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194" w:rsidRPr="00554194" w:rsidRDefault="00554194" w:rsidP="00554194">
      <w:pPr>
        <w:shd w:val="clear" w:color="auto" w:fill="FFFFFF"/>
        <w:spacing w:before="100" w:beforeAutospacing="1" w:after="100" w:afterAutospacing="1" w:line="240" w:lineRule="auto"/>
        <w:jc w:val="center"/>
        <w:outlineLvl w:val="0"/>
        <w:rPr>
          <w:rFonts w:ascii="Verdana" w:eastAsia="Times New Roman" w:hAnsi="Verdana" w:cs="Times New Roman"/>
          <w:b/>
          <w:bCs/>
          <w:color w:val="0000CC"/>
          <w:kern w:val="36"/>
          <w:sz w:val="45"/>
          <w:szCs w:val="45"/>
        </w:rPr>
      </w:pPr>
      <w:r w:rsidRPr="00554194">
        <w:rPr>
          <w:rFonts w:ascii="Verdana" w:eastAsia="Times New Roman" w:hAnsi="Verdana" w:cs="Times New Roman"/>
          <w:b/>
          <w:bCs/>
          <w:color w:val="0000CC"/>
          <w:kern w:val="36"/>
          <w:sz w:val="45"/>
          <w:szCs w:val="45"/>
        </w:rPr>
        <w:t>Three Lever Classes</w:t>
      </w:r>
    </w:p>
    <w:p w:rsidR="00554194" w:rsidRPr="00554194" w:rsidRDefault="00554194" w:rsidP="00554194">
      <w:pPr>
        <w:shd w:val="clear" w:color="auto" w:fill="FFFFFF"/>
        <w:spacing w:before="100" w:beforeAutospacing="1" w:after="100" w:afterAutospacing="1" w:line="240" w:lineRule="auto"/>
        <w:jc w:val="center"/>
        <w:rPr>
          <w:rFonts w:ascii="Verdana" w:eastAsia="Times New Roman" w:hAnsi="Verdana" w:cs="Times New Roman"/>
          <w:color w:val="000000"/>
          <w:sz w:val="22"/>
          <w:szCs w:val="22"/>
        </w:rPr>
      </w:pPr>
      <w:r w:rsidRPr="00554194">
        <w:rPr>
          <w:rFonts w:ascii="Verdana" w:eastAsia="Times New Roman" w:hAnsi="Verdana" w:cs="Times New Roman"/>
          <w:color w:val="000000"/>
          <w:sz w:val="22"/>
          <w:szCs w:val="22"/>
        </w:rPr>
        <w:t xml:space="preserve">by Ron </w:t>
      </w:r>
      <w:proofErr w:type="spellStart"/>
      <w:r w:rsidRPr="00554194">
        <w:rPr>
          <w:rFonts w:ascii="Verdana" w:eastAsia="Times New Roman" w:hAnsi="Verdana" w:cs="Times New Roman"/>
          <w:color w:val="000000"/>
          <w:sz w:val="22"/>
          <w:szCs w:val="22"/>
        </w:rPr>
        <w:t>Kurtus</w:t>
      </w:r>
      <w:proofErr w:type="spellEnd"/>
      <w:r w:rsidRPr="00554194">
        <w:rPr>
          <w:rFonts w:ascii="Verdana" w:eastAsia="Times New Roman" w:hAnsi="Verdana" w:cs="Times New Roman"/>
          <w:color w:val="000000"/>
          <w:sz w:val="22"/>
          <w:szCs w:val="22"/>
        </w:rPr>
        <w:t xml:space="preserve"> (revised 26 July 2016)</w:t>
      </w:r>
    </w:p>
    <w:p w:rsidR="00554194" w:rsidRPr="00554194" w:rsidRDefault="00554194" w:rsidP="00554194">
      <w:pPr>
        <w:shd w:val="clear" w:color="auto" w:fill="FFFFFF"/>
        <w:spacing w:before="100" w:beforeAutospacing="1" w:after="100" w:afterAutospacing="1" w:line="240" w:lineRule="auto"/>
        <w:rPr>
          <w:rFonts w:ascii="Verdana" w:eastAsia="Times New Roman" w:hAnsi="Verdana" w:cs="Times New Roman"/>
          <w:color w:val="000000"/>
          <w:sz w:val="22"/>
          <w:szCs w:val="22"/>
        </w:rPr>
      </w:pPr>
      <w:r w:rsidRPr="00554194">
        <w:rPr>
          <w:rFonts w:ascii="Verdana" w:eastAsia="Times New Roman" w:hAnsi="Verdana" w:cs="Times New Roman"/>
          <w:color w:val="000000"/>
          <w:sz w:val="22"/>
          <w:szCs w:val="22"/>
        </w:rPr>
        <w:t>There are </w:t>
      </w:r>
      <w:r w:rsidRPr="00554194">
        <w:rPr>
          <w:rFonts w:ascii="Verdana" w:eastAsia="Times New Roman" w:hAnsi="Verdana" w:cs="Times New Roman"/>
          <w:b/>
          <w:bCs/>
          <w:i/>
          <w:iCs/>
          <w:color w:val="000000"/>
          <w:sz w:val="22"/>
          <w:szCs w:val="22"/>
        </w:rPr>
        <w:t>three types or classes of levers</w:t>
      </w:r>
      <w:r w:rsidRPr="00554194">
        <w:rPr>
          <w:rFonts w:ascii="Verdana" w:eastAsia="Times New Roman" w:hAnsi="Verdana" w:cs="Times New Roman"/>
          <w:color w:val="000000"/>
          <w:sz w:val="22"/>
          <w:szCs w:val="22"/>
        </w:rPr>
        <w:t>, according to where the load and effort are located with respect to the fulcrum. Since humans usually provide energy to levers, "effort" and "load" are often used instead of input and output.</w:t>
      </w:r>
    </w:p>
    <w:p w:rsidR="00554194" w:rsidRPr="00554194" w:rsidRDefault="00554194" w:rsidP="00554194">
      <w:pPr>
        <w:shd w:val="clear" w:color="auto" w:fill="FFFFFF"/>
        <w:spacing w:before="100" w:beforeAutospacing="1" w:after="100" w:afterAutospacing="1" w:line="240" w:lineRule="auto"/>
        <w:rPr>
          <w:rFonts w:ascii="Verdana" w:eastAsia="Times New Roman" w:hAnsi="Verdana" w:cs="Times New Roman"/>
          <w:color w:val="000000"/>
          <w:sz w:val="22"/>
          <w:szCs w:val="22"/>
        </w:rPr>
      </w:pPr>
      <w:r w:rsidRPr="00554194">
        <w:rPr>
          <w:rFonts w:ascii="Verdana" w:eastAsia="Times New Roman" w:hAnsi="Verdana" w:cs="Times New Roman"/>
          <w:color w:val="000000"/>
          <w:sz w:val="22"/>
          <w:szCs w:val="22"/>
        </w:rPr>
        <w:t>Class 1 has the fulcrum placed between the effort and load. Class 2 has the load between the effort and the fulcrum. Class 3 has the effort between the load and the fulcrum.</w:t>
      </w:r>
    </w:p>
    <w:p w:rsidR="00554194" w:rsidRDefault="00554194" w:rsidP="00554194">
      <w:pPr>
        <w:shd w:val="clear" w:color="auto" w:fill="FFFFFF"/>
        <w:spacing w:before="100" w:beforeAutospacing="1" w:after="100" w:afterAutospacing="1" w:line="240" w:lineRule="auto"/>
        <w:rPr>
          <w:rFonts w:ascii="Verdana" w:eastAsia="Times New Roman" w:hAnsi="Verdana" w:cs="Times New Roman"/>
          <w:color w:val="000000"/>
          <w:sz w:val="22"/>
          <w:szCs w:val="22"/>
        </w:rPr>
      </w:pPr>
      <w:r w:rsidRPr="00554194">
        <w:rPr>
          <w:rFonts w:ascii="Verdana" w:eastAsia="Times New Roman" w:hAnsi="Verdana" w:cs="Times New Roman"/>
          <w:color w:val="000000"/>
          <w:sz w:val="22"/>
          <w:szCs w:val="22"/>
        </w:rPr>
        <w:t>Each has its own uses and advantages.</w:t>
      </w:r>
    </w:p>
    <w:p w:rsidR="00554194" w:rsidRPr="00554194" w:rsidRDefault="00554194" w:rsidP="00554194">
      <w:pPr>
        <w:shd w:val="clear" w:color="auto" w:fill="FFFFFF"/>
        <w:spacing w:before="100" w:beforeAutospacing="1" w:after="100" w:afterAutospacing="1" w:line="240" w:lineRule="auto"/>
        <w:outlineLvl w:val="1"/>
        <w:rPr>
          <w:rFonts w:ascii="Verdana" w:eastAsia="Times New Roman" w:hAnsi="Verdana" w:cs="Times New Roman"/>
          <w:b/>
          <w:bCs/>
          <w:color w:val="0000CC"/>
          <w:sz w:val="35"/>
          <w:szCs w:val="35"/>
        </w:rPr>
      </w:pPr>
      <w:r w:rsidRPr="00554194">
        <w:rPr>
          <w:rFonts w:ascii="Verdana" w:eastAsia="Times New Roman" w:hAnsi="Verdana" w:cs="Times New Roman"/>
          <w:b/>
          <w:bCs/>
          <w:color w:val="0000CC"/>
          <w:sz w:val="35"/>
          <w:szCs w:val="35"/>
        </w:rPr>
        <w:t>Class 1 lever</w:t>
      </w:r>
    </w:p>
    <w:p w:rsidR="00554194" w:rsidRPr="00554194" w:rsidRDefault="00554194" w:rsidP="00554194">
      <w:pPr>
        <w:shd w:val="clear" w:color="auto" w:fill="FFFFFF"/>
        <w:spacing w:before="100" w:beforeAutospacing="1" w:after="100" w:afterAutospacing="1" w:line="240" w:lineRule="auto"/>
        <w:rPr>
          <w:rFonts w:ascii="Verdana" w:eastAsia="Times New Roman" w:hAnsi="Verdana" w:cs="Times New Roman"/>
          <w:color w:val="000000"/>
          <w:sz w:val="22"/>
          <w:szCs w:val="22"/>
        </w:rPr>
      </w:pPr>
      <w:r w:rsidRPr="00554194">
        <w:rPr>
          <w:rFonts w:ascii="Verdana" w:eastAsia="Times New Roman" w:hAnsi="Verdana" w:cs="Times New Roman"/>
          <w:color w:val="000000"/>
          <w:sz w:val="22"/>
          <w:szCs w:val="22"/>
        </w:rPr>
        <w:t>A Class 1 lever has the fulcrum placed between the effort and load. The movement of the load is in the opposite direction of the movement of the effort. This is the most common lever configuration.</w:t>
      </w:r>
    </w:p>
    <w:p w:rsidR="00554194" w:rsidRPr="00554194" w:rsidRDefault="00554194" w:rsidP="00554194">
      <w:pPr>
        <w:shd w:val="clear" w:color="auto" w:fill="FFFFFF"/>
        <w:spacing w:before="100" w:beforeAutospacing="1" w:after="100" w:afterAutospacing="1" w:line="240" w:lineRule="auto"/>
        <w:jc w:val="center"/>
        <w:rPr>
          <w:rFonts w:ascii="Verdana" w:eastAsia="Times New Roman" w:hAnsi="Verdana" w:cs="Times New Roman"/>
          <w:color w:val="000000"/>
          <w:sz w:val="22"/>
          <w:szCs w:val="22"/>
        </w:rPr>
      </w:pPr>
      <w:r w:rsidRPr="00554194">
        <w:rPr>
          <w:rFonts w:ascii="Verdana" w:eastAsia="Times New Roman" w:hAnsi="Verdana" w:cs="Times New Roman"/>
          <w:noProof/>
          <w:color w:val="000000"/>
          <w:sz w:val="22"/>
          <w:szCs w:val="22"/>
        </w:rPr>
        <w:drawing>
          <wp:inline distT="0" distB="0" distL="0" distR="0" wp14:anchorId="07439B35" wp14:editId="47A5F5D4">
            <wp:extent cx="4142740" cy="1351915"/>
            <wp:effectExtent l="0" t="0" r="0" b="635"/>
            <wp:docPr id="1" name="Picture 1" descr="Class 1 l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ss 1 lev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2740" cy="1351915"/>
                    </a:xfrm>
                    <a:prstGeom prst="rect">
                      <a:avLst/>
                    </a:prstGeom>
                    <a:noFill/>
                    <a:ln>
                      <a:noFill/>
                    </a:ln>
                  </pic:spPr>
                </pic:pic>
              </a:graphicData>
            </a:graphic>
          </wp:inline>
        </w:drawing>
      </w:r>
    </w:p>
    <w:p w:rsidR="00554194" w:rsidRPr="00554194" w:rsidRDefault="00554194" w:rsidP="00554194">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554194">
        <w:rPr>
          <w:rFonts w:ascii="Verdana" w:eastAsia="Times New Roman" w:hAnsi="Verdana" w:cs="Times New Roman"/>
          <w:color w:val="000000"/>
          <w:sz w:val="19"/>
          <w:szCs w:val="19"/>
        </w:rPr>
        <w:t>Class 1 lever</w:t>
      </w:r>
    </w:p>
    <w:p w:rsidR="00554194" w:rsidRPr="00554194" w:rsidRDefault="00554194" w:rsidP="00554194">
      <w:pPr>
        <w:shd w:val="clear" w:color="auto" w:fill="FFFFFF"/>
        <w:spacing w:before="100" w:beforeAutospacing="1" w:after="100" w:afterAutospacing="1" w:line="240" w:lineRule="auto"/>
        <w:rPr>
          <w:rFonts w:ascii="Verdana" w:eastAsia="Times New Roman" w:hAnsi="Verdana" w:cs="Times New Roman"/>
          <w:color w:val="000000"/>
          <w:sz w:val="22"/>
          <w:szCs w:val="22"/>
        </w:rPr>
      </w:pPr>
      <w:r w:rsidRPr="00554194">
        <w:rPr>
          <w:rFonts w:ascii="Verdana" w:eastAsia="Times New Roman" w:hAnsi="Verdana" w:cs="Times New Roman"/>
          <w:color w:val="000000"/>
          <w:sz w:val="22"/>
          <w:szCs w:val="22"/>
        </w:rPr>
        <w:t>The effort in a class 1 lever is in one direction, and the load moves in the opposite direction.</w:t>
      </w:r>
    </w:p>
    <w:p w:rsidR="00554194" w:rsidRPr="00554194" w:rsidRDefault="00554194" w:rsidP="00554194">
      <w:pPr>
        <w:shd w:val="clear" w:color="auto" w:fill="FFFFFF"/>
        <w:spacing w:before="100" w:beforeAutospacing="1" w:after="100" w:afterAutospacing="1" w:line="240" w:lineRule="auto"/>
        <w:rPr>
          <w:rFonts w:ascii="Verdana" w:eastAsia="Times New Roman" w:hAnsi="Verdana" w:cs="Times New Roman"/>
          <w:color w:val="000000"/>
          <w:sz w:val="22"/>
          <w:szCs w:val="22"/>
        </w:rPr>
      </w:pPr>
      <w:r w:rsidRPr="00554194">
        <w:rPr>
          <w:rFonts w:ascii="Verdana" w:eastAsia="Times New Roman" w:hAnsi="Verdana" w:cs="Times New Roman"/>
          <w:color w:val="000000"/>
          <w:sz w:val="22"/>
          <w:szCs w:val="22"/>
        </w:rPr>
        <w:t>Note that the length of the effort arm can be greater than, equal to or less than the length of the load arm in a class 1 lever.</w:t>
      </w:r>
    </w:p>
    <w:p w:rsidR="00554194" w:rsidRPr="00554194" w:rsidRDefault="00554194" w:rsidP="00554194">
      <w:pPr>
        <w:shd w:val="clear" w:color="auto" w:fill="FFFFFF"/>
        <w:spacing w:before="100" w:beforeAutospacing="1" w:after="100" w:afterAutospacing="1" w:line="240" w:lineRule="auto"/>
        <w:rPr>
          <w:rFonts w:ascii="Verdana" w:eastAsia="Times New Roman" w:hAnsi="Verdana" w:cs="Times New Roman"/>
          <w:color w:val="000000"/>
          <w:sz w:val="22"/>
          <w:szCs w:val="22"/>
        </w:rPr>
      </w:pPr>
      <w:r w:rsidRPr="00554194">
        <w:rPr>
          <w:rFonts w:ascii="Verdana" w:eastAsia="Times New Roman" w:hAnsi="Verdana" w:cs="Times New Roman"/>
          <w:color w:val="000000"/>
          <w:sz w:val="22"/>
          <w:szCs w:val="22"/>
        </w:rPr>
        <w:t>Examples of class 1 levers include:</w:t>
      </w:r>
    </w:p>
    <w:p w:rsidR="00554194" w:rsidRPr="00554194" w:rsidRDefault="00554194" w:rsidP="0055419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2"/>
          <w:szCs w:val="22"/>
        </w:rPr>
      </w:pPr>
      <w:r w:rsidRPr="00554194">
        <w:rPr>
          <w:rFonts w:ascii="Verdana" w:eastAsia="Times New Roman" w:hAnsi="Verdana" w:cs="Times New Roman"/>
          <w:color w:val="000000"/>
          <w:sz w:val="22"/>
          <w:szCs w:val="22"/>
        </w:rPr>
        <w:t>Teeter-totter</w:t>
      </w:r>
    </w:p>
    <w:p w:rsidR="00554194" w:rsidRPr="00554194" w:rsidRDefault="00554194" w:rsidP="0055419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2"/>
          <w:szCs w:val="22"/>
        </w:rPr>
      </w:pPr>
      <w:r w:rsidRPr="00554194">
        <w:rPr>
          <w:rFonts w:ascii="Verdana" w:eastAsia="Times New Roman" w:hAnsi="Verdana" w:cs="Times New Roman"/>
          <w:color w:val="000000"/>
          <w:sz w:val="22"/>
          <w:szCs w:val="22"/>
        </w:rPr>
        <w:t>Oars on a boat</w:t>
      </w:r>
    </w:p>
    <w:p w:rsidR="00554194" w:rsidRPr="00554194" w:rsidRDefault="00554194" w:rsidP="0055419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2"/>
          <w:szCs w:val="22"/>
        </w:rPr>
      </w:pPr>
      <w:r w:rsidRPr="00554194">
        <w:rPr>
          <w:rFonts w:ascii="Verdana" w:eastAsia="Times New Roman" w:hAnsi="Verdana" w:cs="Times New Roman"/>
          <w:color w:val="000000"/>
          <w:sz w:val="22"/>
          <w:szCs w:val="22"/>
        </w:rPr>
        <w:t>Catapult</w:t>
      </w:r>
    </w:p>
    <w:p w:rsidR="00554194" w:rsidRPr="00554194" w:rsidRDefault="00554194" w:rsidP="0055419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2"/>
          <w:szCs w:val="22"/>
        </w:rPr>
      </w:pPr>
      <w:r w:rsidRPr="00554194">
        <w:rPr>
          <w:rFonts w:ascii="Verdana" w:eastAsia="Times New Roman" w:hAnsi="Verdana" w:cs="Times New Roman"/>
          <w:color w:val="000000"/>
          <w:sz w:val="22"/>
          <w:szCs w:val="22"/>
        </w:rPr>
        <w:t>Shoehorn</w:t>
      </w:r>
    </w:p>
    <w:p w:rsidR="00554194" w:rsidRPr="00554194" w:rsidRDefault="00554194" w:rsidP="0055419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2"/>
          <w:szCs w:val="22"/>
        </w:rPr>
      </w:pPr>
      <w:r w:rsidRPr="00554194">
        <w:rPr>
          <w:rFonts w:ascii="Verdana" w:eastAsia="Times New Roman" w:hAnsi="Verdana" w:cs="Times New Roman"/>
          <w:color w:val="000000"/>
          <w:sz w:val="22"/>
          <w:szCs w:val="22"/>
        </w:rPr>
        <w:t>Scissors</w:t>
      </w:r>
    </w:p>
    <w:p w:rsidR="00554194" w:rsidRPr="00554194" w:rsidRDefault="00554194" w:rsidP="00554194">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2"/>
          <w:szCs w:val="22"/>
        </w:rPr>
      </w:pPr>
      <w:r w:rsidRPr="00554194">
        <w:rPr>
          <w:rFonts w:ascii="Verdana" w:eastAsia="Times New Roman" w:hAnsi="Verdana" w:cs="Times New Roman"/>
          <w:color w:val="000000"/>
          <w:sz w:val="22"/>
          <w:szCs w:val="22"/>
        </w:rPr>
        <w:t>Pair of pliers</w:t>
      </w:r>
    </w:p>
    <w:p w:rsidR="00554194" w:rsidRPr="00554194" w:rsidRDefault="00554194" w:rsidP="00554194">
      <w:pPr>
        <w:shd w:val="clear" w:color="auto" w:fill="FFFFFF"/>
        <w:spacing w:before="100" w:beforeAutospacing="1" w:after="100" w:afterAutospacing="1" w:line="240" w:lineRule="auto"/>
        <w:outlineLvl w:val="2"/>
        <w:rPr>
          <w:rFonts w:ascii="Verdana" w:eastAsia="Times New Roman" w:hAnsi="Verdana" w:cs="Times New Roman"/>
          <w:b/>
          <w:bCs/>
          <w:i/>
          <w:iCs/>
          <w:color w:val="0000CC"/>
          <w:sz w:val="26"/>
          <w:szCs w:val="26"/>
        </w:rPr>
      </w:pPr>
      <w:r w:rsidRPr="00554194">
        <w:rPr>
          <w:rFonts w:ascii="Verdana" w:eastAsia="Times New Roman" w:hAnsi="Verdana" w:cs="Times New Roman"/>
          <w:b/>
          <w:bCs/>
          <w:i/>
          <w:iCs/>
          <w:color w:val="0000CC"/>
          <w:sz w:val="26"/>
          <w:szCs w:val="26"/>
        </w:rPr>
        <w:lastRenderedPageBreak/>
        <w:t>Double Class 1 lever</w:t>
      </w:r>
    </w:p>
    <w:p w:rsidR="00554194" w:rsidRPr="00554194" w:rsidRDefault="00554194" w:rsidP="00554194">
      <w:pPr>
        <w:shd w:val="clear" w:color="auto" w:fill="FFFFFF"/>
        <w:spacing w:before="100" w:beforeAutospacing="1" w:after="100" w:afterAutospacing="1" w:line="240" w:lineRule="auto"/>
        <w:rPr>
          <w:rFonts w:ascii="Verdana" w:eastAsia="Times New Roman" w:hAnsi="Verdana" w:cs="Times New Roman"/>
          <w:color w:val="000000"/>
          <w:sz w:val="22"/>
          <w:szCs w:val="22"/>
        </w:rPr>
      </w:pPr>
      <w:r w:rsidRPr="00554194">
        <w:rPr>
          <w:rFonts w:ascii="Verdana" w:eastAsia="Times New Roman" w:hAnsi="Verdana" w:cs="Times New Roman"/>
          <w:color w:val="000000"/>
          <w:sz w:val="22"/>
          <w:szCs w:val="22"/>
        </w:rPr>
        <w:t>A scissors and a pair of pliers are considered a </w:t>
      </w:r>
      <w:r w:rsidRPr="00554194">
        <w:rPr>
          <w:rFonts w:ascii="Verdana" w:eastAsia="Times New Roman" w:hAnsi="Verdana" w:cs="Times New Roman"/>
          <w:i/>
          <w:iCs/>
          <w:color w:val="000000"/>
          <w:sz w:val="22"/>
          <w:szCs w:val="22"/>
        </w:rPr>
        <w:t>double</w:t>
      </w:r>
      <w:r w:rsidRPr="00554194">
        <w:rPr>
          <w:rFonts w:ascii="Verdana" w:eastAsia="Times New Roman" w:hAnsi="Verdana" w:cs="Times New Roman"/>
          <w:color w:val="000000"/>
          <w:sz w:val="22"/>
          <w:szCs w:val="22"/>
        </w:rPr>
        <w:t> Class 1 lever.</w:t>
      </w:r>
    </w:p>
    <w:p w:rsidR="00554194" w:rsidRPr="00554194" w:rsidRDefault="00554194" w:rsidP="00554194">
      <w:pPr>
        <w:shd w:val="clear" w:color="auto" w:fill="FFFFFF"/>
        <w:spacing w:before="100" w:beforeAutospacing="1" w:after="100" w:afterAutospacing="1" w:line="240" w:lineRule="auto"/>
        <w:jc w:val="center"/>
        <w:rPr>
          <w:rFonts w:ascii="Verdana" w:eastAsia="Times New Roman" w:hAnsi="Verdana" w:cs="Times New Roman"/>
          <w:color w:val="000000"/>
          <w:sz w:val="22"/>
          <w:szCs w:val="22"/>
        </w:rPr>
      </w:pPr>
      <w:r w:rsidRPr="00554194">
        <w:rPr>
          <w:rFonts w:ascii="Verdana" w:eastAsia="Times New Roman" w:hAnsi="Verdana" w:cs="Times New Roman"/>
          <w:noProof/>
          <w:color w:val="000000"/>
          <w:sz w:val="22"/>
          <w:szCs w:val="22"/>
        </w:rPr>
        <w:drawing>
          <wp:inline distT="0" distB="0" distL="0" distR="0" wp14:anchorId="0DB6DE72" wp14:editId="3B8067B3">
            <wp:extent cx="3474720" cy="3068955"/>
            <wp:effectExtent l="0" t="0" r="0" b="0"/>
            <wp:docPr id="2" name="Picture 2" descr="A pair of pliers is a double class 1 l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air of pliers is a double class 1 le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4720" cy="3068955"/>
                    </a:xfrm>
                    <a:prstGeom prst="rect">
                      <a:avLst/>
                    </a:prstGeom>
                    <a:noFill/>
                    <a:ln>
                      <a:noFill/>
                    </a:ln>
                  </pic:spPr>
                </pic:pic>
              </a:graphicData>
            </a:graphic>
          </wp:inline>
        </w:drawing>
      </w:r>
    </w:p>
    <w:p w:rsidR="00554194" w:rsidRPr="00554194" w:rsidRDefault="00554194" w:rsidP="00554194">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554194">
        <w:rPr>
          <w:rFonts w:ascii="Verdana" w:eastAsia="Times New Roman" w:hAnsi="Verdana" w:cs="Times New Roman"/>
          <w:color w:val="000000"/>
          <w:sz w:val="19"/>
          <w:szCs w:val="19"/>
        </w:rPr>
        <w:t>A pair of pliers is a double class 1 lever</w:t>
      </w:r>
    </w:p>
    <w:p w:rsidR="00554194" w:rsidRPr="00554194" w:rsidRDefault="00554194" w:rsidP="00554194">
      <w:pPr>
        <w:shd w:val="clear" w:color="auto" w:fill="FFFFFF"/>
        <w:spacing w:before="100" w:beforeAutospacing="1" w:after="100" w:afterAutospacing="1" w:line="240" w:lineRule="auto"/>
        <w:outlineLvl w:val="1"/>
        <w:rPr>
          <w:rFonts w:ascii="Verdana" w:eastAsia="Times New Roman" w:hAnsi="Verdana" w:cs="Times New Roman"/>
          <w:b/>
          <w:bCs/>
          <w:color w:val="0000CC"/>
          <w:sz w:val="35"/>
          <w:szCs w:val="35"/>
        </w:rPr>
      </w:pPr>
      <w:r w:rsidRPr="00554194">
        <w:rPr>
          <w:rFonts w:ascii="Verdana" w:eastAsia="Times New Roman" w:hAnsi="Verdana" w:cs="Times New Roman"/>
          <w:b/>
          <w:bCs/>
          <w:color w:val="0000CC"/>
          <w:sz w:val="35"/>
          <w:szCs w:val="35"/>
        </w:rPr>
        <w:t>Class 2 lever</w:t>
      </w:r>
    </w:p>
    <w:p w:rsidR="00554194" w:rsidRPr="00554194" w:rsidRDefault="00554194" w:rsidP="00554194">
      <w:pPr>
        <w:shd w:val="clear" w:color="auto" w:fill="FFFFFF"/>
        <w:spacing w:before="100" w:beforeAutospacing="1" w:after="100" w:afterAutospacing="1" w:line="240" w:lineRule="auto"/>
        <w:rPr>
          <w:rFonts w:ascii="Verdana" w:eastAsia="Times New Roman" w:hAnsi="Verdana" w:cs="Times New Roman"/>
          <w:color w:val="000000"/>
          <w:sz w:val="22"/>
          <w:szCs w:val="22"/>
        </w:rPr>
      </w:pPr>
      <w:r w:rsidRPr="00554194">
        <w:rPr>
          <w:rFonts w:ascii="Verdana" w:eastAsia="Times New Roman" w:hAnsi="Verdana" w:cs="Times New Roman"/>
          <w:color w:val="000000"/>
          <w:sz w:val="22"/>
          <w:szCs w:val="22"/>
        </w:rPr>
        <w:t>A Class 2 lever has the load between the effort and the fulcrum. In this type of lever, the movement of the load is in the same direction as that of the effort. Note that the length of the effort arm goes all the way to the fulcrum and is always greater than the length of the load arm in a class 2 lever.</w:t>
      </w:r>
    </w:p>
    <w:p w:rsidR="00554194" w:rsidRPr="00554194" w:rsidRDefault="00554194" w:rsidP="00554194">
      <w:pPr>
        <w:shd w:val="clear" w:color="auto" w:fill="FFFFFF"/>
        <w:spacing w:before="100" w:beforeAutospacing="1" w:after="100" w:afterAutospacing="1" w:line="240" w:lineRule="auto"/>
        <w:jc w:val="center"/>
        <w:rPr>
          <w:rFonts w:ascii="Verdana" w:eastAsia="Times New Roman" w:hAnsi="Verdana" w:cs="Times New Roman"/>
          <w:color w:val="000000"/>
          <w:sz w:val="22"/>
          <w:szCs w:val="22"/>
        </w:rPr>
      </w:pPr>
      <w:r w:rsidRPr="00554194">
        <w:rPr>
          <w:rFonts w:ascii="Verdana" w:eastAsia="Times New Roman" w:hAnsi="Verdana" w:cs="Times New Roman"/>
          <w:noProof/>
          <w:color w:val="000000"/>
          <w:sz w:val="22"/>
          <w:szCs w:val="22"/>
        </w:rPr>
        <w:drawing>
          <wp:inline distT="0" distB="0" distL="0" distR="0" wp14:anchorId="6150F710" wp14:editId="7A230DAE">
            <wp:extent cx="4142740" cy="1431290"/>
            <wp:effectExtent l="0" t="0" r="0" b="0"/>
            <wp:docPr id="3" name="Picture 3" descr="Class 2 l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ass 2 le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2740" cy="1431290"/>
                    </a:xfrm>
                    <a:prstGeom prst="rect">
                      <a:avLst/>
                    </a:prstGeom>
                    <a:noFill/>
                    <a:ln>
                      <a:noFill/>
                    </a:ln>
                  </pic:spPr>
                </pic:pic>
              </a:graphicData>
            </a:graphic>
          </wp:inline>
        </w:drawing>
      </w:r>
    </w:p>
    <w:p w:rsidR="00554194" w:rsidRPr="00554194" w:rsidRDefault="00554194" w:rsidP="00554194">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554194">
        <w:rPr>
          <w:rFonts w:ascii="Verdana" w:eastAsia="Times New Roman" w:hAnsi="Verdana" w:cs="Times New Roman"/>
          <w:color w:val="000000"/>
          <w:sz w:val="19"/>
          <w:szCs w:val="19"/>
        </w:rPr>
        <w:t>Class 2 lever</w:t>
      </w:r>
    </w:p>
    <w:p w:rsidR="00554194" w:rsidRPr="00554194" w:rsidRDefault="00554194" w:rsidP="00554194">
      <w:pPr>
        <w:shd w:val="clear" w:color="auto" w:fill="FFFFFF"/>
        <w:spacing w:before="100" w:beforeAutospacing="1" w:after="100" w:afterAutospacing="1" w:line="240" w:lineRule="auto"/>
        <w:rPr>
          <w:rFonts w:ascii="Verdana" w:eastAsia="Times New Roman" w:hAnsi="Verdana" w:cs="Times New Roman"/>
          <w:color w:val="000000"/>
          <w:sz w:val="22"/>
          <w:szCs w:val="22"/>
        </w:rPr>
      </w:pPr>
      <w:r w:rsidRPr="00554194">
        <w:rPr>
          <w:rFonts w:ascii="Verdana" w:eastAsia="Times New Roman" w:hAnsi="Verdana" w:cs="Times New Roman"/>
          <w:color w:val="000000"/>
          <w:sz w:val="22"/>
          <w:szCs w:val="22"/>
        </w:rPr>
        <w:t>The load in a class 2 lever moves in the same direction as the effort.</w:t>
      </w:r>
    </w:p>
    <w:p w:rsidR="00554194" w:rsidRDefault="00554194" w:rsidP="00554194">
      <w:pPr>
        <w:shd w:val="clear" w:color="auto" w:fill="FFFFFF"/>
        <w:spacing w:before="100" w:beforeAutospacing="1" w:after="100" w:afterAutospacing="1" w:line="240" w:lineRule="auto"/>
        <w:outlineLvl w:val="2"/>
        <w:rPr>
          <w:rFonts w:ascii="Verdana" w:eastAsia="Times New Roman" w:hAnsi="Verdana" w:cs="Times New Roman"/>
          <w:b/>
          <w:bCs/>
          <w:i/>
          <w:iCs/>
          <w:color w:val="0000CC"/>
          <w:sz w:val="26"/>
          <w:szCs w:val="26"/>
        </w:rPr>
      </w:pPr>
    </w:p>
    <w:p w:rsidR="00554194" w:rsidRPr="00554194" w:rsidRDefault="00554194" w:rsidP="00554194">
      <w:pPr>
        <w:shd w:val="clear" w:color="auto" w:fill="FFFFFF"/>
        <w:spacing w:before="100" w:beforeAutospacing="1" w:after="100" w:afterAutospacing="1" w:line="240" w:lineRule="auto"/>
        <w:outlineLvl w:val="2"/>
        <w:rPr>
          <w:rFonts w:ascii="Verdana" w:eastAsia="Times New Roman" w:hAnsi="Verdana" w:cs="Times New Roman"/>
          <w:b/>
          <w:bCs/>
          <w:i/>
          <w:iCs/>
          <w:color w:val="0000CC"/>
          <w:sz w:val="26"/>
          <w:szCs w:val="26"/>
        </w:rPr>
      </w:pPr>
      <w:bookmarkStart w:id="0" w:name="_GoBack"/>
      <w:bookmarkEnd w:id="0"/>
      <w:r w:rsidRPr="00554194">
        <w:rPr>
          <w:rFonts w:ascii="Verdana" w:eastAsia="Times New Roman" w:hAnsi="Verdana" w:cs="Times New Roman"/>
          <w:b/>
          <w:bCs/>
          <w:i/>
          <w:iCs/>
          <w:color w:val="0000CC"/>
          <w:sz w:val="26"/>
          <w:szCs w:val="26"/>
        </w:rPr>
        <w:lastRenderedPageBreak/>
        <w:t>Examples</w:t>
      </w:r>
    </w:p>
    <w:p w:rsidR="00554194" w:rsidRPr="00554194" w:rsidRDefault="00554194" w:rsidP="00554194">
      <w:pPr>
        <w:shd w:val="clear" w:color="auto" w:fill="FFFFFF"/>
        <w:spacing w:before="100" w:beforeAutospacing="1" w:after="100" w:afterAutospacing="1" w:line="240" w:lineRule="auto"/>
        <w:rPr>
          <w:rFonts w:ascii="Verdana" w:eastAsia="Times New Roman" w:hAnsi="Verdana" w:cs="Times New Roman"/>
          <w:color w:val="000000"/>
          <w:sz w:val="22"/>
          <w:szCs w:val="22"/>
        </w:rPr>
      </w:pPr>
      <w:r w:rsidRPr="00554194">
        <w:rPr>
          <w:rFonts w:ascii="Verdana" w:eastAsia="Times New Roman" w:hAnsi="Verdana" w:cs="Times New Roman"/>
          <w:color w:val="000000"/>
          <w:sz w:val="22"/>
          <w:szCs w:val="22"/>
        </w:rPr>
        <w:t>Examples of Class 2 levers include:</w:t>
      </w:r>
    </w:p>
    <w:p w:rsidR="00554194" w:rsidRPr="00554194" w:rsidRDefault="00554194" w:rsidP="0055419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2"/>
          <w:szCs w:val="22"/>
        </w:rPr>
      </w:pPr>
      <w:r w:rsidRPr="00554194">
        <w:rPr>
          <w:rFonts w:ascii="Verdana" w:eastAsia="Times New Roman" w:hAnsi="Verdana" w:cs="Times New Roman"/>
          <w:color w:val="000000"/>
          <w:sz w:val="22"/>
          <w:szCs w:val="22"/>
        </w:rPr>
        <w:t>Wheelbarrow</w:t>
      </w:r>
    </w:p>
    <w:p w:rsidR="00554194" w:rsidRPr="00554194" w:rsidRDefault="00554194" w:rsidP="0055419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2"/>
          <w:szCs w:val="22"/>
        </w:rPr>
      </w:pPr>
      <w:r w:rsidRPr="00554194">
        <w:rPr>
          <w:rFonts w:ascii="Verdana" w:eastAsia="Times New Roman" w:hAnsi="Verdana" w:cs="Times New Roman"/>
          <w:color w:val="000000"/>
          <w:sz w:val="22"/>
          <w:szCs w:val="22"/>
        </w:rPr>
        <w:t>Crowbar</w:t>
      </w:r>
    </w:p>
    <w:p w:rsidR="00554194" w:rsidRPr="00554194" w:rsidRDefault="00554194" w:rsidP="00554194">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22"/>
          <w:szCs w:val="22"/>
        </w:rPr>
      </w:pPr>
      <w:r w:rsidRPr="00554194">
        <w:rPr>
          <w:rFonts w:ascii="Verdana" w:eastAsia="Times New Roman" w:hAnsi="Verdana" w:cs="Times New Roman"/>
          <w:color w:val="000000"/>
          <w:sz w:val="22"/>
          <w:szCs w:val="22"/>
        </w:rPr>
        <w:t>Nut cracker</w:t>
      </w:r>
    </w:p>
    <w:p w:rsidR="00554194" w:rsidRPr="00554194" w:rsidRDefault="00554194" w:rsidP="00554194">
      <w:pPr>
        <w:shd w:val="clear" w:color="auto" w:fill="FFFFFF"/>
        <w:spacing w:before="100" w:beforeAutospacing="1" w:after="100" w:afterAutospacing="1" w:line="240" w:lineRule="auto"/>
        <w:jc w:val="center"/>
        <w:rPr>
          <w:rFonts w:ascii="Verdana" w:eastAsia="Times New Roman" w:hAnsi="Verdana" w:cs="Times New Roman"/>
          <w:color w:val="000000"/>
          <w:sz w:val="22"/>
          <w:szCs w:val="22"/>
        </w:rPr>
      </w:pPr>
      <w:r w:rsidRPr="00554194">
        <w:rPr>
          <w:rFonts w:ascii="Verdana" w:eastAsia="Times New Roman" w:hAnsi="Verdana" w:cs="Times New Roman"/>
          <w:noProof/>
          <w:color w:val="000000"/>
          <w:sz w:val="22"/>
          <w:szCs w:val="22"/>
        </w:rPr>
        <w:drawing>
          <wp:inline distT="0" distB="0" distL="0" distR="0" wp14:anchorId="1B8D80B8" wp14:editId="1E8FC1AD">
            <wp:extent cx="3745230" cy="2059305"/>
            <wp:effectExtent l="0" t="0" r="7620" b="0"/>
            <wp:docPr id="4" name="Picture 4" descr="Wheelbarrow is Class 2 l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eelbarrow is Class 2 le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5230" cy="2059305"/>
                    </a:xfrm>
                    <a:prstGeom prst="rect">
                      <a:avLst/>
                    </a:prstGeom>
                    <a:noFill/>
                    <a:ln>
                      <a:noFill/>
                    </a:ln>
                  </pic:spPr>
                </pic:pic>
              </a:graphicData>
            </a:graphic>
          </wp:inline>
        </w:drawing>
      </w:r>
    </w:p>
    <w:p w:rsidR="00554194" w:rsidRPr="00554194" w:rsidRDefault="00554194" w:rsidP="00554194">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554194">
        <w:rPr>
          <w:rFonts w:ascii="Verdana" w:eastAsia="Times New Roman" w:hAnsi="Verdana" w:cs="Times New Roman"/>
          <w:color w:val="000000"/>
          <w:sz w:val="19"/>
          <w:szCs w:val="19"/>
        </w:rPr>
        <w:t>Wheelbarrow is Class 2 lever</w:t>
      </w:r>
    </w:p>
    <w:p w:rsidR="00554194" w:rsidRPr="00554194" w:rsidRDefault="00554194" w:rsidP="00554194">
      <w:pPr>
        <w:shd w:val="clear" w:color="auto" w:fill="FFFFFF"/>
        <w:spacing w:before="100" w:beforeAutospacing="1" w:after="100" w:afterAutospacing="1" w:line="240" w:lineRule="auto"/>
        <w:outlineLvl w:val="1"/>
        <w:rPr>
          <w:rFonts w:ascii="Verdana" w:eastAsia="Times New Roman" w:hAnsi="Verdana" w:cs="Times New Roman"/>
          <w:b/>
          <w:bCs/>
          <w:color w:val="0000CC"/>
          <w:sz w:val="35"/>
          <w:szCs w:val="35"/>
        </w:rPr>
      </w:pPr>
      <w:r w:rsidRPr="00554194">
        <w:rPr>
          <w:rFonts w:ascii="Verdana" w:eastAsia="Times New Roman" w:hAnsi="Verdana" w:cs="Times New Roman"/>
          <w:b/>
          <w:bCs/>
          <w:color w:val="0000CC"/>
          <w:sz w:val="35"/>
          <w:szCs w:val="35"/>
        </w:rPr>
        <w:t>Class 3 lever</w:t>
      </w:r>
    </w:p>
    <w:p w:rsidR="00554194" w:rsidRPr="00554194" w:rsidRDefault="00554194" w:rsidP="00554194">
      <w:pPr>
        <w:shd w:val="clear" w:color="auto" w:fill="FFFFFF"/>
        <w:spacing w:before="100" w:beforeAutospacing="1" w:after="100" w:afterAutospacing="1" w:line="240" w:lineRule="auto"/>
        <w:rPr>
          <w:rFonts w:ascii="Verdana" w:eastAsia="Times New Roman" w:hAnsi="Verdana" w:cs="Times New Roman"/>
          <w:color w:val="000000"/>
          <w:sz w:val="22"/>
          <w:szCs w:val="22"/>
        </w:rPr>
      </w:pPr>
      <w:r w:rsidRPr="00554194">
        <w:rPr>
          <w:rFonts w:ascii="Verdana" w:eastAsia="Times New Roman" w:hAnsi="Verdana" w:cs="Times New Roman"/>
          <w:color w:val="000000"/>
          <w:sz w:val="22"/>
          <w:szCs w:val="22"/>
        </w:rPr>
        <w:t>A Class 3 lever has the effort between the load and the fulcrum. Both the effort and load are in the same direction. Note that the length of the load arm goes all the way to the fulcrum and is always greater than the length of the effort arm in a Class 3 lever. Also, load in a Class 3 lever moves in the same direction as the effort.</w:t>
      </w:r>
    </w:p>
    <w:p w:rsidR="00554194" w:rsidRPr="00554194" w:rsidRDefault="00554194" w:rsidP="00554194">
      <w:pPr>
        <w:shd w:val="clear" w:color="auto" w:fill="FFFFFF"/>
        <w:spacing w:before="100" w:beforeAutospacing="1" w:after="100" w:afterAutospacing="1" w:line="240" w:lineRule="auto"/>
        <w:rPr>
          <w:rFonts w:ascii="Verdana" w:eastAsia="Times New Roman" w:hAnsi="Verdana" w:cs="Times New Roman"/>
          <w:color w:val="000000"/>
          <w:sz w:val="22"/>
          <w:szCs w:val="22"/>
        </w:rPr>
      </w:pPr>
      <w:r w:rsidRPr="00554194">
        <w:rPr>
          <w:rFonts w:ascii="Verdana" w:eastAsia="Times New Roman" w:hAnsi="Verdana" w:cs="Times New Roman"/>
          <w:color w:val="000000"/>
          <w:sz w:val="22"/>
          <w:szCs w:val="22"/>
        </w:rPr>
        <w:t>Because of the location of the effort with respect to the fulcrum, often a bearing or other device is needed to hold the beam in place as it pivots. Otherwise, the effort will pull the arm off the fulcrum</w:t>
      </w:r>
    </w:p>
    <w:p w:rsidR="00554194" w:rsidRPr="00554194" w:rsidRDefault="00554194" w:rsidP="00554194">
      <w:pPr>
        <w:shd w:val="clear" w:color="auto" w:fill="FFFFFF"/>
        <w:spacing w:before="100" w:beforeAutospacing="1" w:after="100" w:afterAutospacing="1" w:line="240" w:lineRule="auto"/>
        <w:jc w:val="center"/>
        <w:rPr>
          <w:rFonts w:ascii="Verdana" w:eastAsia="Times New Roman" w:hAnsi="Verdana" w:cs="Times New Roman"/>
          <w:color w:val="000000"/>
          <w:sz w:val="22"/>
          <w:szCs w:val="22"/>
        </w:rPr>
      </w:pPr>
      <w:r w:rsidRPr="00554194">
        <w:rPr>
          <w:rFonts w:ascii="Verdana" w:eastAsia="Times New Roman" w:hAnsi="Verdana" w:cs="Times New Roman"/>
          <w:noProof/>
          <w:color w:val="000000"/>
          <w:sz w:val="22"/>
          <w:szCs w:val="22"/>
        </w:rPr>
        <w:drawing>
          <wp:inline distT="0" distB="0" distL="0" distR="0" wp14:anchorId="0A937CAE" wp14:editId="5722DEE6">
            <wp:extent cx="4142740" cy="1383665"/>
            <wp:effectExtent l="0" t="0" r="0" b="6985"/>
            <wp:docPr id="5" name="Picture 5" descr="Class 3 l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ass 3 le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2740" cy="1383665"/>
                    </a:xfrm>
                    <a:prstGeom prst="rect">
                      <a:avLst/>
                    </a:prstGeom>
                    <a:noFill/>
                    <a:ln>
                      <a:noFill/>
                    </a:ln>
                  </pic:spPr>
                </pic:pic>
              </a:graphicData>
            </a:graphic>
          </wp:inline>
        </w:drawing>
      </w:r>
    </w:p>
    <w:p w:rsidR="00554194" w:rsidRPr="00554194" w:rsidRDefault="00554194" w:rsidP="00554194">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554194">
        <w:rPr>
          <w:rFonts w:ascii="Verdana" w:eastAsia="Times New Roman" w:hAnsi="Verdana" w:cs="Times New Roman"/>
          <w:color w:val="000000"/>
          <w:sz w:val="19"/>
          <w:szCs w:val="19"/>
        </w:rPr>
        <w:t>Class 3 lever</w:t>
      </w:r>
    </w:p>
    <w:p w:rsidR="00554194" w:rsidRPr="00554194" w:rsidRDefault="00554194" w:rsidP="00554194">
      <w:pPr>
        <w:shd w:val="clear" w:color="auto" w:fill="FFFFFF"/>
        <w:spacing w:before="100" w:beforeAutospacing="1" w:after="100" w:afterAutospacing="1" w:line="240" w:lineRule="auto"/>
        <w:rPr>
          <w:rFonts w:ascii="Verdana" w:eastAsia="Times New Roman" w:hAnsi="Verdana" w:cs="Times New Roman"/>
          <w:color w:val="000000"/>
          <w:sz w:val="22"/>
          <w:szCs w:val="22"/>
        </w:rPr>
      </w:pPr>
      <w:r w:rsidRPr="00554194">
        <w:rPr>
          <w:rFonts w:ascii="Verdana" w:eastAsia="Times New Roman" w:hAnsi="Verdana" w:cs="Times New Roman"/>
          <w:color w:val="000000"/>
          <w:sz w:val="22"/>
          <w:szCs w:val="22"/>
        </w:rPr>
        <w:lastRenderedPageBreak/>
        <w:t>An alternative configuration is to have the fulcrum above the arm. However, it still might need a bearing to prevent the arm from falling to the ground:</w:t>
      </w:r>
    </w:p>
    <w:p w:rsidR="00554194" w:rsidRPr="00554194" w:rsidRDefault="00554194" w:rsidP="00554194">
      <w:pPr>
        <w:shd w:val="clear" w:color="auto" w:fill="FFFFFF"/>
        <w:spacing w:before="100" w:beforeAutospacing="1" w:after="100" w:afterAutospacing="1" w:line="240" w:lineRule="auto"/>
        <w:jc w:val="center"/>
        <w:rPr>
          <w:rFonts w:ascii="Verdana" w:eastAsia="Times New Roman" w:hAnsi="Verdana" w:cs="Times New Roman"/>
          <w:color w:val="000000"/>
          <w:sz w:val="22"/>
          <w:szCs w:val="22"/>
        </w:rPr>
      </w:pPr>
      <w:r w:rsidRPr="00554194">
        <w:rPr>
          <w:rFonts w:ascii="Verdana" w:eastAsia="Times New Roman" w:hAnsi="Verdana" w:cs="Times New Roman"/>
          <w:noProof/>
          <w:color w:val="000000"/>
          <w:sz w:val="22"/>
          <w:szCs w:val="22"/>
        </w:rPr>
        <w:drawing>
          <wp:inline distT="0" distB="0" distL="0" distR="0" wp14:anchorId="2CF04188" wp14:editId="180EDBB2">
            <wp:extent cx="4142740" cy="1144905"/>
            <wp:effectExtent l="0" t="0" r="0" b="0"/>
            <wp:docPr id="6" name="Picture 6" descr="Class 3 lever with fulcrum a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ass 3 lever with fulcrum at to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42740" cy="1144905"/>
                    </a:xfrm>
                    <a:prstGeom prst="rect">
                      <a:avLst/>
                    </a:prstGeom>
                    <a:noFill/>
                    <a:ln>
                      <a:noFill/>
                    </a:ln>
                  </pic:spPr>
                </pic:pic>
              </a:graphicData>
            </a:graphic>
          </wp:inline>
        </w:drawing>
      </w:r>
    </w:p>
    <w:p w:rsidR="00554194" w:rsidRPr="00554194" w:rsidRDefault="00554194" w:rsidP="00554194">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554194">
        <w:rPr>
          <w:rFonts w:ascii="Verdana" w:eastAsia="Times New Roman" w:hAnsi="Verdana" w:cs="Times New Roman"/>
          <w:color w:val="000000"/>
          <w:sz w:val="19"/>
          <w:szCs w:val="19"/>
        </w:rPr>
        <w:t>Class 3 lever with fulcrum at top</w:t>
      </w:r>
    </w:p>
    <w:p w:rsidR="00554194" w:rsidRPr="00554194" w:rsidRDefault="00554194" w:rsidP="00554194">
      <w:pPr>
        <w:shd w:val="clear" w:color="auto" w:fill="FFFFFF"/>
        <w:spacing w:before="100" w:beforeAutospacing="1" w:after="100" w:afterAutospacing="1" w:line="240" w:lineRule="auto"/>
        <w:outlineLvl w:val="2"/>
        <w:rPr>
          <w:rFonts w:ascii="Verdana" w:eastAsia="Times New Roman" w:hAnsi="Verdana" w:cs="Times New Roman"/>
          <w:b/>
          <w:bCs/>
          <w:i/>
          <w:iCs/>
          <w:color w:val="0000CC"/>
          <w:sz w:val="26"/>
          <w:szCs w:val="26"/>
        </w:rPr>
      </w:pPr>
      <w:r w:rsidRPr="00554194">
        <w:rPr>
          <w:rFonts w:ascii="Verdana" w:eastAsia="Times New Roman" w:hAnsi="Verdana" w:cs="Times New Roman"/>
          <w:b/>
          <w:bCs/>
          <w:i/>
          <w:iCs/>
          <w:color w:val="0000CC"/>
          <w:sz w:val="26"/>
          <w:szCs w:val="26"/>
        </w:rPr>
        <w:t>Examples</w:t>
      </w:r>
    </w:p>
    <w:p w:rsidR="00554194" w:rsidRPr="00554194" w:rsidRDefault="00554194" w:rsidP="00554194">
      <w:pPr>
        <w:shd w:val="clear" w:color="auto" w:fill="FFFFFF"/>
        <w:spacing w:before="100" w:beforeAutospacing="1" w:after="100" w:afterAutospacing="1" w:line="240" w:lineRule="auto"/>
        <w:rPr>
          <w:rFonts w:ascii="Verdana" w:eastAsia="Times New Roman" w:hAnsi="Verdana" w:cs="Times New Roman"/>
          <w:color w:val="000000"/>
          <w:sz w:val="22"/>
          <w:szCs w:val="22"/>
        </w:rPr>
      </w:pPr>
      <w:r w:rsidRPr="00554194">
        <w:rPr>
          <w:rFonts w:ascii="Verdana" w:eastAsia="Times New Roman" w:hAnsi="Verdana" w:cs="Times New Roman"/>
          <w:color w:val="000000"/>
          <w:sz w:val="22"/>
          <w:szCs w:val="22"/>
        </w:rPr>
        <w:t>Examples of Class 3 levers include:</w:t>
      </w:r>
    </w:p>
    <w:p w:rsidR="00554194" w:rsidRPr="00554194" w:rsidRDefault="00554194" w:rsidP="00554194">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2"/>
          <w:szCs w:val="22"/>
        </w:rPr>
      </w:pPr>
      <w:r w:rsidRPr="00554194">
        <w:rPr>
          <w:rFonts w:ascii="Verdana" w:eastAsia="Times New Roman" w:hAnsi="Verdana" w:cs="Times New Roman"/>
          <w:color w:val="000000"/>
          <w:sz w:val="22"/>
          <w:szCs w:val="22"/>
        </w:rPr>
        <w:t>Tweezers</w:t>
      </w:r>
    </w:p>
    <w:p w:rsidR="00554194" w:rsidRPr="00554194" w:rsidRDefault="00554194" w:rsidP="00554194">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2"/>
          <w:szCs w:val="22"/>
        </w:rPr>
      </w:pPr>
      <w:r w:rsidRPr="00554194">
        <w:rPr>
          <w:rFonts w:ascii="Verdana" w:eastAsia="Times New Roman" w:hAnsi="Verdana" w:cs="Times New Roman"/>
          <w:color w:val="000000"/>
          <w:sz w:val="22"/>
          <w:szCs w:val="22"/>
        </w:rPr>
        <w:t>Stapler</w:t>
      </w:r>
    </w:p>
    <w:p w:rsidR="00554194" w:rsidRPr="00554194" w:rsidRDefault="00554194" w:rsidP="00554194">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2"/>
          <w:szCs w:val="22"/>
        </w:rPr>
      </w:pPr>
      <w:r w:rsidRPr="00554194">
        <w:rPr>
          <w:rFonts w:ascii="Verdana" w:eastAsia="Times New Roman" w:hAnsi="Verdana" w:cs="Times New Roman"/>
          <w:color w:val="000000"/>
          <w:sz w:val="22"/>
          <w:szCs w:val="22"/>
        </w:rPr>
        <w:t>Mousetrap</w:t>
      </w:r>
    </w:p>
    <w:p w:rsidR="00554194" w:rsidRPr="00554194" w:rsidRDefault="00554194" w:rsidP="00554194">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2"/>
          <w:szCs w:val="22"/>
        </w:rPr>
      </w:pPr>
      <w:r w:rsidRPr="00554194">
        <w:rPr>
          <w:rFonts w:ascii="Verdana" w:eastAsia="Times New Roman" w:hAnsi="Verdana" w:cs="Times New Roman"/>
          <w:color w:val="000000"/>
          <w:sz w:val="22"/>
          <w:szCs w:val="22"/>
        </w:rPr>
        <w:t>Broom</w:t>
      </w:r>
    </w:p>
    <w:p w:rsidR="00554194" w:rsidRPr="00554194" w:rsidRDefault="00554194" w:rsidP="00554194">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22"/>
          <w:szCs w:val="22"/>
        </w:rPr>
      </w:pPr>
      <w:r w:rsidRPr="00554194">
        <w:rPr>
          <w:rFonts w:ascii="Verdana" w:eastAsia="Times New Roman" w:hAnsi="Verdana" w:cs="Times New Roman"/>
          <w:color w:val="000000"/>
          <w:sz w:val="22"/>
          <w:szCs w:val="22"/>
        </w:rPr>
        <w:t>Hockey stick</w:t>
      </w:r>
    </w:p>
    <w:p w:rsidR="00554194" w:rsidRPr="00554194" w:rsidRDefault="00554194" w:rsidP="00554194">
      <w:pPr>
        <w:shd w:val="clear" w:color="auto" w:fill="FFFFFF"/>
        <w:spacing w:before="100" w:beforeAutospacing="1" w:after="100" w:afterAutospacing="1" w:line="240" w:lineRule="auto"/>
        <w:jc w:val="center"/>
        <w:rPr>
          <w:rFonts w:ascii="Verdana" w:eastAsia="Times New Roman" w:hAnsi="Verdana" w:cs="Times New Roman"/>
          <w:color w:val="000000"/>
          <w:sz w:val="22"/>
          <w:szCs w:val="22"/>
        </w:rPr>
      </w:pPr>
      <w:r w:rsidRPr="00554194">
        <w:rPr>
          <w:rFonts w:ascii="Verdana" w:eastAsia="Times New Roman" w:hAnsi="Verdana" w:cs="Times New Roman"/>
          <w:noProof/>
          <w:color w:val="000000"/>
          <w:sz w:val="22"/>
          <w:szCs w:val="22"/>
        </w:rPr>
        <w:drawing>
          <wp:inline distT="0" distB="0" distL="0" distR="0" wp14:anchorId="4B9FC7F5" wp14:editId="4BC6EE0D">
            <wp:extent cx="3617595" cy="1955800"/>
            <wp:effectExtent l="0" t="0" r="1905" b="6350"/>
            <wp:docPr id="7" name="Picture 7" descr="Stapler is Class 3 le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apler is Class 3 lev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7595" cy="1955800"/>
                    </a:xfrm>
                    <a:prstGeom prst="rect">
                      <a:avLst/>
                    </a:prstGeom>
                    <a:noFill/>
                    <a:ln>
                      <a:noFill/>
                    </a:ln>
                  </pic:spPr>
                </pic:pic>
              </a:graphicData>
            </a:graphic>
          </wp:inline>
        </w:drawing>
      </w:r>
    </w:p>
    <w:p w:rsidR="00554194" w:rsidRPr="00554194" w:rsidRDefault="00554194" w:rsidP="00554194">
      <w:pPr>
        <w:shd w:val="clear" w:color="auto" w:fill="FFFFFF"/>
        <w:spacing w:before="100" w:beforeAutospacing="1" w:after="100" w:afterAutospacing="1" w:line="240" w:lineRule="auto"/>
        <w:jc w:val="center"/>
        <w:rPr>
          <w:rFonts w:ascii="Verdana" w:eastAsia="Times New Roman" w:hAnsi="Verdana" w:cs="Times New Roman"/>
          <w:color w:val="000000"/>
          <w:sz w:val="19"/>
          <w:szCs w:val="19"/>
        </w:rPr>
      </w:pPr>
      <w:r w:rsidRPr="00554194">
        <w:rPr>
          <w:rFonts w:ascii="Verdana" w:eastAsia="Times New Roman" w:hAnsi="Verdana" w:cs="Times New Roman"/>
          <w:color w:val="000000"/>
          <w:sz w:val="19"/>
          <w:szCs w:val="19"/>
        </w:rPr>
        <w:t>Stapler is Class 3 lever</w:t>
      </w:r>
    </w:p>
    <w:p w:rsidR="00554194" w:rsidRPr="00554194" w:rsidRDefault="00554194" w:rsidP="00554194">
      <w:pPr>
        <w:shd w:val="clear" w:color="auto" w:fill="FFFFFF"/>
        <w:spacing w:before="100" w:beforeAutospacing="1" w:after="100" w:afterAutospacing="1" w:line="240" w:lineRule="auto"/>
        <w:outlineLvl w:val="1"/>
        <w:rPr>
          <w:rFonts w:ascii="Verdana" w:eastAsia="Times New Roman" w:hAnsi="Verdana" w:cs="Times New Roman"/>
          <w:b/>
          <w:bCs/>
          <w:color w:val="0000CC"/>
          <w:sz w:val="35"/>
          <w:szCs w:val="35"/>
        </w:rPr>
      </w:pPr>
      <w:r w:rsidRPr="00554194">
        <w:rPr>
          <w:rFonts w:ascii="Verdana" w:eastAsia="Times New Roman" w:hAnsi="Verdana" w:cs="Times New Roman"/>
          <w:b/>
          <w:bCs/>
          <w:color w:val="0000CC"/>
          <w:sz w:val="35"/>
          <w:szCs w:val="35"/>
        </w:rPr>
        <w:t>Summary</w:t>
      </w:r>
    </w:p>
    <w:p w:rsidR="00554194" w:rsidRPr="00554194" w:rsidRDefault="00554194" w:rsidP="00554194">
      <w:pPr>
        <w:shd w:val="clear" w:color="auto" w:fill="FFFFFF"/>
        <w:spacing w:before="100" w:beforeAutospacing="1" w:after="100" w:afterAutospacing="1" w:line="240" w:lineRule="auto"/>
        <w:rPr>
          <w:rFonts w:ascii="Verdana" w:eastAsia="Times New Roman" w:hAnsi="Verdana" w:cs="Times New Roman"/>
          <w:color w:val="000000"/>
          <w:sz w:val="22"/>
          <w:szCs w:val="22"/>
        </w:rPr>
      </w:pPr>
      <w:r w:rsidRPr="00554194">
        <w:rPr>
          <w:rFonts w:ascii="Verdana" w:eastAsia="Times New Roman" w:hAnsi="Verdana" w:cs="Times New Roman"/>
          <w:color w:val="000000"/>
          <w:sz w:val="22"/>
          <w:szCs w:val="22"/>
        </w:rPr>
        <w:t>There are three types or classes of levers, according to where the load and effort are located with respect to the fulcrum. Class 1 has the fulcrum placed between the effort and load, Class 2 has the load in-between the effort and the fulcrum, and Class 3 has the effort between the load and the fulcrum</w:t>
      </w:r>
    </w:p>
    <w:p w:rsidR="00554194" w:rsidRPr="00554194" w:rsidRDefault="00554194" w:rsidP="00554194">
      <w:pPr>
        <w:shd w:val="clear" w:color="auto" w:fill="FFFFFF"/>
        <w:spacing w:before="100" w:beforeAutospacing="1" w:after="100" w:afterAutospacing="1" w:line="240" w:lineRule="auto"/>
        <w:rPr>
          <w:rFonts w:ascii="Verdana" w:eastAsia="Times New Roman" w:hAnsi="Verdana" w:cs="Times New Roman"/>
          <w:color w:val="000000"/>
          <w:sz w:val="22"/>
          <w:szCs w:val="22"/>
        </w:rPr>
      </w:pPr>
    </w:p>
    <w:p w:rsidR="004A0D29" w:rsidRDefault="00554194"/>
    <w:sectPr w:rsidR="004A0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A7928"/>
    <w:multiLevelType w:val="multilevel"/>
    <w:tmpl w:val="AFF8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E70E5B"/>
    <w:multiLevelType w:val="multilevel"/>
    <w:tmpl w:val="F4C4C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7E6E8C"/>
    <w:multiLevelType w:val="multilevel"/>
    <w:tmpl w:val="8E9C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94"/>
    <w:rsid w:val="00294F8E"/>
    <w:rsid w:val="00437292"/>
    <w:rsid w:val="00554194"/>
    <w:rsid w:val="006A5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1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1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475131">
      <w:bodyDiv w:val="1"/>
      <w:marLeft w:val="0"/>
      <w:marRight w:val="0"/>
      <w:marTop w:val="0"/>
      <w:marBottom w:val="0"/>
      <w:divBdr>
        <w:top w:val="none" w:sz="0" w:space="0" w:color="auto"/>
        <w:left w:val="none" w:sz="0" w:space="0" w:color="auto"/>
        <w:bottom w:val="none" w:sz="0" w:space="0" w:color="auto"/>
        <w:right w:val="none" w:sz="0" w:space="0" w:color="auto"/>
      </w:divBdr>
    </w:div>
    <w:div w:id="205345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Valle</dc:creator>
  <cp:lastModifiedBy>Ray Valle</cp:lastModifiedBy>
  <cp:revision>1</cp:revision>
  <dcterms:created xsi:type="dcterms:W3CDTF">2016-09-29T18:07:00Z</dcterms:created>
  <dcterms:modified xsi:type="dcterms:W3CDTF">2016-09-29T18:10:00Z</dcterms:modified>
</cp:coreProperties>
</file>