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 xml:space="preserve">Sep 5-8 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  <w:lang w:val="en-US"/>
              </w:rPr>
              <w:t xml:space="preserve">NO SCHOOL </w:t>
            </w:r>
            <w:r>
              <w:rPr>
                <w:sz w:val="72"/>
                <w:szCs w:val="72"/>
                <w:lang w:val="en-US"/>
              </w:rPr>
              <w:br w:type="textWrapping"/>
            </w:r>
            <w:r>
              <w:rPr>
                <w:sz w:val="72"/>
                <w:szCs w:val="72"/>
                <w:lang w:val="en-US"/>
              </w:rPr>
              <w:br w:type="textWrapping"/>
            </w:r>
            <w:r>
              <w:rPr>
                <w:sz w:val="72"/>
                <w:szCs w:val="72"/>
                <w:lang w:val="en-US"/>
              </w:rPr>
              <w:t>LABOR DAY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Review solutions to Weight, Friction and Equilibrium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Chapter 4 Ranking and Plug &amp; Chug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Chapter 4 Ranking and Plug &amp; Chug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</w:t>
            </w:r>
            <w:r>
              <w:rPr>
                <w:sz w:val="28"/>
                <w:szCs w:val="28"/>
                <w:lang w:val="en-US"/>
              </w:rPr>
              <w:t>Chapter 4 Ranking and Plug &amp; Chug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Newton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’s Toys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Study for Test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Chapter 4 Test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22245E"/>
    <w:rsid w:val="00283EB5"/>
    <w:rsid w:val="003158EF"/>
    <w:rsid w:val="00463D97"/>
    <w:rsid w:val="004B5428"/>
    <w:rsid w:val="00850A41"/>
    <w:rsid w:val="00927D94"/>
    <w:rsid w:val="009956E8"/>
    <w:rsid w:val="00A22C21"/>
    <w:rsid w:val="00A57032"/>
    <w:rsid w:val="00B0461B"/>
    <w:rsid w:val="00B8593E"/>
    <w:rsid w:val="00CB4240"/>
    <w:rsid w:val="00D24BAC"/>
    <w:rsid w:val="00E96F83"/>
    <w:rsid w:val="00F74E49"/>
    <w:rsid w:val="0DEF0CDB"/>
    <w:rsid w:val="39EE58F6"/>
    <w:rsid w:val="436E313B"/>
    <w:rsid w:val="46997004"/>
    <w:rsid w:val="50A978AF"/>
    <w:rsid w:val="618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33</Words>
  <Characters>191</Characters>
  <Lines>1</Lines>
  <Paragraphs>1</Paragraphs>
  <ScaleCrop>false</ScaleCrop>
  <LinksUpToDate>false</LinksUpToDate>
  <CharactersWithSpaces>223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2016-09-21T16:57:00Z</dcterms:created>
  <dc:creator>Ray Valle</dc:creator>
  <cp:lastModifiedBy>Ray V</cp:lastModifiedBy>
  <dcterms:modified xsi:type="dcterms:W3CDTF">2017-08-30T15:52:01Z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