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0" w:type="dxa"/>
        <w:tblCellSpacing w:w="15" w:type="dxa"/>
        <w:tblCellMar>
          <w:top w:w="15" w:type="dxa"/>
          <w:left w:w="15" w:type="dxa"/>
          <w:bottom w:w="15" w:type="dxa"/>
          <w:right w:w="15" w:type="dxa"/>
        </w:tblCellMar>
        <w:tblLook w:val="04A0" w:firstRow="1" w:lastRow="0" w:firstColumn="1" w:lastColumn="0" w:noHBand="0" w:noVBand="1"/>
        <w:tblDescription w:val="Newton First Law of Motion Formatting Table"/>
      </w:tblPr>
      <w:tblGrid>
        <w:gridCol w:w="2535"/>
        <w:gridCol w:w="30"/>
        <w:gridCol w:w="30"/>
        <w:gridCol w:w="30"/>
        <w:gridCol w:w="7665"/>
      </w:tblGrid>
      <w:tr w:rsidR="006C00D0" w:rsidRPr="006C00D0" w:rsidTr="006C00D0">
        <w:trPr>
          <w:tblCellSpacing w:w="15" w:type="dxa"/>
        </w:trPr>
        <w:tc>
          <w:tcPr>
            <w:tcW w:w="0" w:type="auto"/>
            <w:gridSpan w:val="5"/>
            <w:vAlign w:val="center"/>
            <w:hideMark/>
          </w:tcPr>
          <w:p w:rsidR="006C00D0" w:rsidRPr="006C00D0" w:rsidRDefault="006C00D0" w:rsidP="006C00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0" cy="6195060"/>
                  <wp:effectExtent l="0" t="0" r="0" b="0"/>
                  <wp:docPr id="7" name="Picture 7" descr="Drawing of Solar System and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wing of Solar System and Childr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6195060"/>
                          </a:xfrm>
                          <a:prstGeom prst="rect">
                            <a:avLst/>
                          </a:prstGeom>
                          <a:noFill/>
                          <a:ln>
                            <a:noFill/>
                          </a:ln>
                        </pic:spPr>
                      </pic:pic>
                    </a:graphicData>
                  </a:graphic>
                </wp:inline>
              </w:drawing>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48"/>
                <w:szCs w:val="48"/>
              </w:rPr>
              <w:t>Teacher Information</w:t>
            </w:r>
          </w:p>
        </w:tc>
      </w:tr>
      <w:tr w:rsidR="006C00D0" w:rsidRPr="006C00D0" w:rsidTr="006C00D0">
        <w:trPr>
          <w:tblCellSpacing w:w="15" w:type="dxa"/>
        </w:trPr>
        <w:tc>
          <w:tcPr>
            <w:tcW w:w="0" w:type="auto"/>
            <w:gridSpan w:val="5"/>
            <w:vAlign w:val="center"/>
            <w:hideMark/>
          </w:tcPr>
          <w:p w:rsidR="006C00D0" w:rsidRPr="006C00D0" w:rsidRDefault="006C00D0" w:rsidP="006C00D0">
            <w:pPr>
              <w:spacing w:before="100" w:beforeAutospacing="1" w:after="100" w:afterAutospacing="1"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sz w:val="24"/>
                <w:szCs w:val="24"/>
              </w:rPr>
              <w:t xml:space="preserve">Teachers: This material examines Newton’s First Law of Motion in a way that will help you teach the law to your students. The photocopy-ready Student Activities pages will give students the opportunity to learn aspects of the First Law in a way that they will find interesting and fun. Notes about each activity appear in the Notes to Teachers section. The activities can be tailored for the level of your students, and can be completed individually or in groups. In addition, students will create a logbook, called </w:t>
            </w:r>
            <w:r w:rsidRPr="006C00D0">
              <w:rPr>
                <w:rFonts w:ascii="Times New Roman" w:eastAsia="Times New Roman" w:hAnsi="Times New Roman" w:cs="Times New Roman"/>
                <w:i/>
                <w:iCs/>
                <w:sz w:val="24"/>
                <w:szCs w:val="24"/>
              </w:rPr>
              <w:t xml:space="preserve">Newton’s </w:t>
            </w:r>
            <w:proofErr w:type="spellStart"/>
            <w:r w:rsidRPr="006C00D0">
              <w:rPr>
                <w:rFonts w:ascii="Times New Roman" w:eastAsia="Times New Roman" w:hAnsi="Times New Roman" w:cs="Times New Roman"/>
                <w:i/>
                <w:iCs/>
                <w:sz w:val="24"/>
                <w:szCs w:val="24"/>
              </w:rPr>
              <w:t>Lawbook</w:t>
            </w:r>
            <w:proofErr w:type="spellEnd"/>
            <w:r w:rsidRPr="006C00D0">
              <w:rPr>
                <w:rFonts w:ascii="Times New Roman" w:eastAsia="Times New Roman" w:hAnsi="Times New Roman" w:cs="Times New Roman"/>
                <w:sz w:val="24"/>
                <w:szCs w:val="24"/>
              </w:rPr>
              <w:t xml:space="preserve">, in which they can take notes and track their findings from the scientific experiments offered in the Student Activities pages. </w:t>
            </w:r>
          </w:p>
          <w:p w:rsidR="006C00D0" w:rsidRDefault="006C00D0" w:rsidP="006C00D0">
            <w:pPr>
              <w:spacing w:before="100" w:beforeAutospacing="1" w:after="100" w:afterAutospacing="1"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sz w:val="24"/>
                <w:szCs w:val="24"/>
              </w:rPr>
              <w:t> </w:t>
            </w:r>
          </w:p>
          <w:p w:rsidR="006C00D0" w:rsidRPr="006C00D0" w:rsidRDefault="006C00D0" w:rsidP="006C00D0">
            <w:pPr>
              <w:spacing w:before="100" w:beforeAutospacing="1" w:after="100" w:afterAutospacing="1" w:line="240" w:lineRule="auto"/>
              <w:rPr>
                <w:rFonts w:ascii="Times New Roman" w:eastAsia="Times New Roman" w:hAnsi="Times New Roman" w:cs="Times New Roman"/>
                <w:sz w:val="24"/>
                <w:szCs w:val="24"/>
              </w:rPr>
            </w:pPr>
          </w:p>
        </w:tc>
      </w:tr>
      <w:tr w:rsidR="006C00D0" w:rsidRPr="006C00D0" w:rsidTr="006C00D0">
        <w:trPr>
          <w:tblCellSpacing w:w="15" w:type="dxa"/>
        </w:trPr>
        <w:tc>
          <w:tcPr>
            <w:tcW w:w="0" w:type="auto"/>
            <w:gridSpan w:val="5"/>
            <w:shd w:val="clear" w:color="auto" w:fill="33FFFF"/>
            <w:vAlign w:val="center"/>
            <w:hideMark/>
          </w:tcPr>
          <w:p w:rsidR="006C00D0" w:rsidRPr="006C00D0" w:rsidRDefault="006C00D0" w:rsidP="006C00D0">
            <w:pPr>
              <w:spacing w:before="100" w:beforeAutospacing="1" w:after="100" w:afterAutospacing="1"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sz w:val="24"/>
                <w:szCs w:val="24"/>
              </w:rPr>
              <w:lastRenderedPageBreak/>
              <w:t> </w:t>
            </w:r>
          </w:p>
          <w:p w:rsidR="006C00D0" w:rsidRPr="006C00D0" w:rsidRDefault="006C00D0" w:rsidP="006C00D0">
            <w:pPr>
              <w:spacing w:after="0" w:line="240" w:lineRule="auto"/>
              <w:jc w:val="center"/>
              <w:rPr>
                <w:rFonts w:ascii="Times New Roman" w:eastAsia="Times New Roman" w:hAnsi="Times New Roman" w:cs="Times New Roman"/>
                <w:sz w:val="24"/>
                <w:szCs w:val="24"/>
              </w:rPr>
            </w:pPr>
            <w:r w:rsidRPr="006C00D0">
              <w:rPr>
                <w:rFonts w:ascii="Times New Roman" w:eastAsia="Times New Roman" w:hAnsi="Times New Roman" w:cs="Times New Roman"/>
                <w:b/>
                <w:bCs/>
                <w:i/>
                <w:iCs/>
                <w:sz w:val="24"/>
                <w:szCs w:val="24"/>
              </w:rPr>
              <w:t>Newton’s First Law of Motion</w:t>
            </w:r>
            <w:r w:rsidRPr="006C00D0">
              <w:rPr>
                <w:rFonts w:ascii="Times New Roman" w:eastAsia="Times New Roman" w:hAnsi="Times New Roman" w:cs="Times New Roman"/>
                <w:sz w:val="24"/>
                <w:szCs w:val="24"/>
              </w:rPr>
              <w:br/>
              <w:t>In the absence of a net force, a body at rest remains at rest, and a body in motion remains in motion indefinitely along the same straight line.</w:t>
            </w:r>
          </w:p>
          <w:p w:rsidR="006C00D0" w:rsidRPr="006C00D0" w:rsidRDefault="006C00D0" w:rsidP="006C00D0">
            <w:pPr>
              <w:spacing w:before="100" w:beforeAutospacing="1" w:after="100" w:afterAutospacing="1"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sz w:val="24"/>
                <w:szCs w:val="24"/>
              </w:rPr>
              <w:t> </w:t>
            </w:r>
          </w:p>
        </w:tc>
      </w:tr>
      <w:tr w:rsidR="006C00D0" w:rsidRPr="006C00D0" w:rsidTr="006C00D0">
        <w:trPr>
          <w:tblCellSpacing w:w="15" w:type="dxa"/>
        </w:trPr>
        <w:tc>
          <w:tcPr>
            <w:tcW w:w="0" w:type="auto"/>
            <w:gridSpan w:val="5"/>
            <w:vAlign w:val="center"/>
            <w:hideMark/>
          </w:tcPr>
          <w:p w:rsidR="006C00D0" w:rsidRPr="006C00D0" w:rsidRDefault="006C00D0" w:rsidP="006C00D0">
            <w:pPr>
              <w:spacing w:before="100" w:beforeAutospacing="1" w:after="100" w:afterAutospacing="1"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sz w:val="24"/>
                <w:szCs w:val="24"/>
              </w:rPr>
              <w:t> </w:t>
            </w:r>
          </w:p>
          <w:p w:rsidR="006C00D0" w:rsidRPr="006C00D0" w:rsidRDefault="006C00D0" w:rsidP="006C00D0">
            <w:pPr>
              <w:spacing w:before="100" w:beforeAutospacing="1" w:after="100" w:afterAutospacing="1"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sz w:val="24"/>
                <w:szCs w:val="24"/>
              </w:rPr>
              <w:t xml:space="preserve">Newton’s Laws apply to </w:t>
            </w:r>
            <w:r w:rsidRPr="006C00D0">
              <w:rPr>
                <w:rFonts w:ascii="Times New Roman" w:eastAsia="Times New Roman" w:hAnsi="Times New Roman" w:cs="Times New Roman"/>
                <w:i/>
                <w:iCs/>
                <w:sz w:val="24"/>
                <w:szCs w:val="24"/>
              </w:rPr>
              <w:t>macroscopic systems</w:t>
            </w:r>
            <w:r w:rsidRPr="006C00D0">
              <w:rPr>
                <w:rFonts w:ascii="Times New Roman" w:eastAsia="Times New Roman" w:hAnsi="Times New Roman" w:cs="Times New Roman"/>
                <w:sz w:val="24"/>
                <w:szCs w:val="24"/>
              </w:rPr>
              <w:t xml:space="preserve"> – things you can feel and see. There are extreme environments for which Newton’s Laws (or Classical Mechanics) only provide an approximate answer, and more general physical laws must be used. For example, black holes and objects moving at nearly the speed of light are more accurately explained by General Relativity, while “subatomic particles” are explained by Quantum Mechanics.</w:t>
            </w:r>
          </w:p>
        </w:tc>
      </w:tr>
      <w:tr w:rsidR="006C00D0" w:rsidRPr="006C00D0" w:rsidTr="006C00D0">
        <w:trPr>
          <w:tblCellSpacing w:w="15" w:type="dxa"/>
        </w:trPr>
        <w:tc>
          <w:tcPr>
            <w:tcW w:w="2520" w:type="dxa"/>
            <w:vAlign w:val="center"/>
            <w:hideMark/>
          </w:tcPr>
          <w:p w:rsidR="006C00D0" w:rsidRPr="006C00D0" w:rsidRDefault="006C00D0" w:rsidP="006C00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EA495BD" wp14:editId="4B1155BE">
                  <wp:extent cx="723900" cy="838200"/>
                  <wp:effectExtent l="0" t="0" r="0" b="0"/>
                  <wp:docPr id="6" name="Picture 6" descr="Sir Isaac New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r Isaac Newt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c>
        <w:tc>
          <w:tcPr>
            <w:tcW w:w="0" w:type="auto"/>
            <w:gridSpan w:val="4"/>
            <w:vAlign w:val="center"/>
            <w:hideMark/>
          </w:tcPr>
          <w:p w:rsidR="006C00D0" w:rsidRPr="006C00D0" w:rsidRDefault="006C00D0" w:rsidP="006C00D0">
            <w:pPr>
              <w:spacing w:before="100" w:beforeAutospacing="1" w:after="100" w:afterAutospacing="1"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sz w:val="24"/>
                <w:szCs w:val="24"/>
              </w:rPr>
              <w:t>Sir Isaac Newton (1642-1727) established the scientific laws that govern 99% or more of our everyday experiences – from how the Moon orbits the Earth and the planets orbit the Sun to how a hockey puck slides over ice, a person rides a bicycle, or a rocket launches a satellite into space. Newton’s Laws are considered by many to be the most important laws of all physical science. They are also a great way to introduce students to the concepts, applications, vocabulary, and methods of science.</w:t>
            </w:r>
          </w:p>
        </w:tc>
      </w:tr>
      <w:tr w:rsidR="006C00D0" w:rsidRPr="006C00D0" w:rsidTr="006C00D0">
        <w:trPr>
          <w:tblCellSpacing w:w="15" w:type="dxa"/>
        </w:trPr>
        <w:tc>
          <w:tcPr>
            <w:tcW w:w="0" w:type="auto"/>
            <w:gridSpan w:val="5"/>
            <w:vAlign w:val="center"/>
            <w:hideMark/>
          </w:tcPr>
          <w:p w:rsidR="006C00D0" w:rsidRPr="006C00D0" w:rsidRDefault="006C00D0" w:rsidP="006C00D0">
            <w:pPr>
              <w:spacing w:before="100" w:beforeAutospacing="1" w:after="100" w:afterAutospacing="1"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sz w:val="24"/>
                <w:szCs w:val="24"/>
              </w:rPr>
              <w:t xml:space="preserve">Newton’s Laws are related to the concept of motion: Why does an object move like it does? How does the object accelerate or decelerate? To understand these things, we need to understand the relationship between force and motion. </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t>Forces can cause motion. But what exactly is a force? We can think of a force as a push or a pull. A force has a direction as well as a magnitude. A force is a vector quantity which follows the rules of vector addition and subtraction. In a diagram, a force can be represented by an arrow indicating its two qualities: The direction of the arrow shows the direction of the force (push or pull). The length of the arrow is proportional to the magnitude (or strength) of the force.</w:t>
            </w:r>
          </w:p>
        </w:tc>
      </w:tr>
      <w:tr w:rsidR="006C00D0" w:rsidRPr="006C00D0" w:rsidTr="006C00D0">
        <w:trPr>
          <w:tblCellSpacing w:w="15" w:type="dxa"/>
        </w:trPr>
        <w:tc>
          <w:tcPr>
            <w:tcW w:w="0" w:type="auto"/>
            <w:gridSpan w:val="5"/>
            <w:vAlign w:val="center"/>
            <w:hideMark/>
          </w:tcPr>
          <w:p w:rsidR="006C00D0" w:rsidRPr="006C00D0" w:rsidRDefault="006C00D0" w:rsidP="006C00D0">
            <w:pPr>
              <w:spacing w:after="0"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sz w:val="24"/>
                <w:szCs w:val="24"/>
              </w:rPr>
              <w:t> </w:t>
            </w:r>
          </w:p>
        </w:tc>
      </w:tr>
      <w:tr w:rsidR="006C00D0" w:rsidRPr="006C00D0" w:rsidTr="006C00D0">
        <w:trPr>
          <w:tblCellSpacing w:w="15" w:type="dxa"/>
        </w:trPr>
        <w:tc>
          <w:tcPr>
            <w:tcW w:w="0" w:type="auto"/>
            <w:gridSpan w:val="5"/>
            <w:vAlign w:val="center"/>
            <w:hideMark/>
          </w:tcPr>
          <w:p w:rsidR="006C00D0" w:rsidRPr="006C00D0" w:rsidRDefault="006C00D0" w:rsidP="006C00D0">
            <w:pPr>
              <w:spacing w:before="100" w:beforeAutospacing="1" w:after="100" w:afterAutospacing="1"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b/>
                <w:bCs/>
                <w:sz w:val="36"/>
                <w:szCs w:val="36"/>
              </w:rPr>
              <w:t>Historical Perspective</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t>Built upon foundations laid primarily by Aristotle and Galileo, Sir Isaac Newton’s First Law of Motion explains the exact connection between force and motion.</w:t>
            </w:r>
            <w:r w:rsidRPr="006C00D0">
              <w:rPr>
                <w:rFonts w:ascii="Times New Roman" w:eastAsia="Times New Roman" w:hAnsi="Times New Roman" w:cs="Times New Roman"/>
                <w:sz w:val="24"/>
                <w:szCs w:val="24"/>
              </w:rPr>
              <w:br/>
              <w:t xml:space="preserve">Aristotle theorized that a force is required to keep an object in motion. He believed that the greater the force was on a body, the greater the speed of that body. His theory was widely accepted, since it basically chimed with life’s everyday experiences. Aristotle’s theory remained largely undisputed for almost 2000 years, when Galileo came to a different conclusion. </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t xml:space="preserve">Galileo believed that it was just as natural for a body to be in horizontal motion at a constant speed as it was for it to be at rest. Of course, it took a genius like Galileo to imagine a “perfect world” – one without friction – in which such a conclusion would be true. </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t xml:space="preserve">Isaac Newton built upon Galileo’s ideas. In his work known as “Principia,” published in 1687, Newton readily acknowledged his debt to Galileo. His First Law of Motion stated: A body continues at rest or in motion in a straight line with a constant speed until acted on by a non-zero net force. The tendency of a body to maintain its status quo is called </w:t>
            </w:r>
            <w:r w:rsidRPr="006C00D0">
              <w:rPr>
                <w:rFonts w:ascii="Times New Roman" w:eastAsia="Times New Roman" w:hAnsi="Times New Roman" w:cs="Times New Roman"/>
                <w:i/>
                <w:iCs/>
                <w:sz w:val="24"/>
                <w:szCs w:val="24"/>
              </w:rPr>
              <w:t>inertia</w:t>
            </w:r>
            <w:r w:rsidRPr="006C00D0">
              <w:rPr>
                <w:rFonts w:ascii="Times New Roman" w:eastAsia="Times New Roman" w:hAnsi="Times New Roman" w:cs="Times New Roman"/>
                <w:sz w:val="24"/>
                <w:szCs w:val="24"/>
              </w:rPr>
              <w:t xml:space="preserve">. </w:t>
            </w:r>
            <w:r w:rsidRPr="006C00D0">
              <w:rPr>
                <w:rFonts w:ascii="Times New Roman" w:eastAsia="Times New Roman" w:hAnsi="Times New Roman" w:cs="Times New Roman"/>
                <w:b/>
                <w:bCs/>
                <w:sz w:val="24"/>
                <w:szCs w:val="24"/>
              </w:rPr>
              <w:t>Newton’s First Law is often referred to as the Law of Inertia.</w:t>
            </w:r>
          </w:p>
        </w:tc>
      </w:tr>
      <w:tr w:rsidR="006C00D0" w:rsidRPr="006C00D0" w:rsidTr="006C00D0">
        <w:trPr>
          <w:trHeight w:val="4755"/>
          <w:tblCellSpacing w:w="15" w:type="dxa"/>
        </w:trPr>
        <w:tc>
          <w:tcPr>
            <w:tcW w:w="0" w:type="auto"/>
            <w:gridSpan w:val="5"/>
            <w:vAlign w:val="center"/>
            <w:hideMark/>
          </w:tcPr>
          <w:p w:rsidR="006C00D0" w:rsidRPr="006C00D0" w:rsidRDefault="006C00D0" w:rsidP="006C00D0">
            <w:pPr>
              <w:spacing w:before="100" w:beforeAutospacing="1" w:after="100" w:afterAutospacing="1"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b/>
                <w:bCs/>
                <w:sz w:val="36"/>
                <w:szCs w:val="36"/>
              </w:rPr>
              <w:lastRenderedPageBreak/>
              <w:t xml:space="preserve">The </w:t>
            </w:r>
            <w:r w:rsidRPr="006C00D0">
              <w:rPr>
                <w:rFonts w:ascii="Times New Roman" w:eastAsia="Times New Roman" w:hAnsi="Times New Roman" w:cs="Times New Roman"/>
                <w:b/>
                <w:bCs/>
                <w:i/>
                <w:iCs/>
                <w:sz w:val="36"/>
                <w:szCs w:val="36"/>
              </w:rPr>
              <w:t>Swift</w:t>
            </w:r>
            <w:r w:rsidRPr="006C00D0">
              <w:rPr>
                <w:rFonts w:ascii="Times New Roman" w:eastAsia="Times New Roman" w:hAnsi="Times New Roman" w:cs="Times New Roman"/>
                <w:b/>
                <w:bCs/>
                <w:sz w:val="36"/>
                <w:szCs w:val="36"/>
              </w:rPr>
              <w:t xml:space="preserve"> Satellite</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i/>
                <w:iCs/>
                <w:sz w:val="24"/>
                <w:szCs w:val="24"/>
              </w:rPr>
              <w:br/>
              <w:t>Swift</w:t>
            </w:r>
            <w:r w:rsidRPr="006C00D0">
              <w:rPr>
                <w:rFonts w:ascii="Times New Roman" w:eastAsia="Times New Roman" w:hAnsi="Times New Roman" w:cs="Times New Roman"/>
                <w:sz w:val="24"/>
                <w:szCs w:val="24"/>
              </w:rPr>
              <w:t xml:space="preserve"> is a space-based </w:t>
            </w:r>
            <w:proofErr w:type="spellStart"/>
            <w:r w:rsidRPr="006C00D0">
              <w:rPr>
                <w:rFonts w:ascii="Times New Roman" w:eastAsia="Times New Roman" w:hAnsi="Times New Roman" w:cs="Times New Roman"/>
                <w:sz w:val="24"/>
                <w:szCs w:val="24"/>
              </w:rPr>
              <w:t>multiwavelength</w:t>
            </w:r>
            <w:proofErr w:type="spellEnd"/>
            <w:r w:rsidRPr="006C00D0">
              <w:rPr>
                <w:rFonts w:ascii="Times New Roman" w:eastAsia="Times New Roman" w:hAnsi="Times New Roman" w:cs="Times New Roman"/>
                <w:sz w:val="24"/>
                <w:szCs w:val="24"/>
              </w:rPr>
              <w:t xml:space="preserve"> observatory dedicated to the study of gamma-ray bursts. Its purpose is to determine the origin and nature of these powerful cosmic explosions; determine how the </w:t>
            </w:r>
            <w:proofErr w:type="spellStart"/>
            <w:r w:rsidRPr="006C00D0">
              <w:rPr>
                <w:rFonts w:ascii="Times New Roman" w:eastAsia="Times New Roman" w:hAnsi="Times New Roman" w:cs="Times New Roman"/>
                <w:sz w:val="24"/>
                <w:szCs w:val="24"/>
              </w:rPr>
              <w:t>blastwaves</w:t>
            </w:r>
            <w:proofErr w:type="spellEnd"/>
            <w:r w:rsidRPr="006C00D0">
              <w:rPr>
                <w:rFonts w:ascii="Times New Roman" w:eastAsia="Times New Roman" w:hAnsi="Times New Roman" w:cs="Times New Roman"/>
                <w:sz w:val="24"/>
                <w:szCs w:val="24"/>
              </w:rPr>
              <w:t xml:space="preserve"> from the bursts evolve and interact with their surroundings; and determine if these bursts can be used as effective probes of the early Universe. Scheduled for launch in Fall 2003, </w:t>
            </w:r>
            <w:r w:rsidRPr="006C00D0">
              <w:rPr>
                <w:rFonts w:ascii="Times New Roman" w:eastAsia="Times New Roman" w:hAnsi="Times New Roman" w:cs="Times New Roman"/>
                <w:i/>
                <w:iCs/>
                <w:sz w:val="24"/>
                <w:szCs w:val="24"/>
              </w:rPr>
              <w:t>Swift</w:t>
            </w:r>
            <w:r w:rsidRPr="006C00D0">
              <w:rPr>
                <w:rFonts w:ascii="Times New Roman" w:eastAsia="Times New Roman" w:hAnsi="Times New Roman" w:cs="Times New Roman"/>
                <w:sz w:val="24"/>
                <w:szCs w:val="24"/>
              </w:rPr>
              <w:t xml:space="preserve"> is </w:t>
            </w:r>
            <w:proofErr w:type="gramStart"/>
            <w:r w:rsidRPr="006C00D0">
              <w:rPr>
                <w:rFonts w:ascii="Times New Roman" w:eastAsia="Times New Roman" w:hAnsi="Times New Roman" w:cs="Times New Roman"/>
                <w:sz w:val="24"/>
                <w:szCs w:val="24"/>
              </w:rPr>
              <w:t>a collaboration</w:t>
            </w:r>
            <w:proofErr w:type="gramEnd"/>
            <w:r w:rsidRPr="006C00D0">
              <w:rPr>
                <w:rFonts w:ascii="Times New Roman" w:eastAsia="Times New Roman" w:hAnsi="Times New Roman" w:cs="Times New Roman"/>
                <w:sz w:val="24"/>
                <w:szCs w:val="24"/>
              </w:rPr>
              <w:t xml:space="preserve"> between the United States, the United Kingdom, and Italy. </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i/>
                <w:iCs/>
                <w:sz w:val="24"/>
                <w:szCs w:val="24"/>
              </w:rPr>
              <w:br/>
              <w:t>Newton’s First Law and the Swift Satellite</w:t>
            </w:r>
            <w:r w:rsidRPr="006C00D0">
              <w:rPr>
                <w:rFonts w:ascii="Times New Roman" w:eastAsia="Times New Roman" w:hAnsi="Times New Roman" w:cs="Times New Roman"/>
                <w:sz w:val="24"/>
                <w:szCs w:val="24"/>
              </w:rPr>
              <w:t xml:space="preserve"> </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i/>
                <w:iCs/>
                <w:sz w:val="24"/>
                <w:szCs w:val="24"/>
              </w:rPr>
              <w:br/>
              <w:t>Swift</w:t>
            </w:r>
            <w:r w:rsidRPr="006C00D0">
              <w:rPr>
                <w:rFonts w:ascii="Times New Roman" w:eastAsia="Times New Roman" w:hAnsi="Times New Roman" w:cs="Times New Roman"/>
                <w:sz w:val="24"/>
                <w:szCs w:val="24"/>
              </w:rPr>
              <w:t xml:space="preserve"> will orbit the Earth about 600 km (350 miles) above us. It will travel at a speed of about 7,600 meters per second (17,000 miles per hour). According to Newton’s First Law, if </w:t>
            </w:r>
            <w:r w:rsidRPr="006C00D0">
              <w:rPr>
                <w:rFonts w:ascii="Times New Roman" w:eastAsia="Times New Roman" w:hAnsi="Times New Roman" w:cs="Times New Roman"/>
                <w:i/>
                <w:iCs/>
                <w:sz w:val="24"/>
                <w:szCs w:val="24"/>
              </w:rPr>
              <w:t>Swift</w:t>
            </w:r>
            <w:r w:rsidRPr="006C00D0">
              <w:rPr>
                <w:rFonts w:ascii="Times New Roman" w:eastAsia="Times New Roman" w:hAnsi="Times New Roman" w:cs="Times New Roman"/>
                <w:sz w:val="24"/>
                <w:szCs w:val="24"/>
              </w:rPr>
              <w:t xml:space="preserve"> were to reach deep space, far away from the gravitational pull of any planets or stars, it would travel in a straight line and at the same speed, forever. Without the influence of gravity, there would be nothing to cause </w:t>
            </w:r>
            <w:r w:rsidRPr="006C00D0">
              <w:rPr>
                <w:rFonts w:ascii="Times New Roman" w:eastAsia="Times New Roman" w:hAnsi="Times New Roman" w:cs="Times New Roman"/>
                <w:i/>
                <w:iCs/>
                <w:sz w:val="24"/>
                <w:szCs w:val="24"/>
              </w:rPr>
              <w:t>Swift</w:t>
            </w:r>
            <w:r w:rsidRPr="006C00D0">
              <w:rPr>
                <w:rFonts w:ascii="Times New Roman" w:eastAsia="Times New Roman" w:hAnsi="Times New Roman" w:cs="Times New Roman"/>
                <w:sz w:val="24"/>
                <w:szCs w:val="24"/>
              </w:rPr>
              <w:t xml:space="preserve"> to change directions or speed. However, the Earth’s gravitational pull will keep </w:t>
            </w:r>
            <w:r w:rsidRPr="006C00D0">
              <w:rPr>
                <w:rFonts w:ascii="Times New Roman" w:eastAsia="Times New Roman" w:hAnsi="Times New Roman" w:cs="Times New Roman"/>
                <w:i/>
                <w:iCs/>
                <w:sz w:val="24"/>
                <w:szCs w:val="24"/>
              </w:rPr>
              <w:t>Swift</w:t>
            </w:r>
            <w:r w:rsidRPr="006C00D0">
              <w:rPr>
                <w:rFonts w:ascii="Times New Roman" w:eastAsia="Times New Roman" w:hAnsi="Times New Roman" w:cs="Times New Roman"/>
                <w:sz w:val="24"/>
                <w:szCs w:val="24"/>
              </w:rPr>
              <w:t xml:space="preserve"> from moving in a straight line, causing it instead to move in a circular orbit around the Earth.</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b/>
                <w:bCs/>
                <w:sz w:val="36"/>
                <w:szCs w:val="36"/>
              </w:rPr>
              <w:br/>
              <w:t>Demos and Thought Problems</w:t>
            </w:r>
          </w:p>
        </w:tc>
      </w:tr>
      <w:tr w:rsidR="006C00D0" w:rsidRPr="006C00D0" w:rsidTr="006C00D0">
        <w:trPr>
          <w:tblCellSpacing w:w="15" w:type="dxa"/>
        </w:trPr>
        <w:tc>
          <w:tcPr>
            <w:tcW w:w="0" w:type="auto"/>
            <w:gridSpan w:val="2"/>
            <w:vAlign w:val="center"/>
            <w:hideMark/>
          </w:tcPr>
          <w:p w:rsidR="006C00D0" w:rsidRPr="006C00D0" w:rsidRDefault="006C00D0" w:rsidP="006C00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3132AF1" wp14:editId="41636659">
                  <wp:extent cx="1531620" cy="1760220"/>
                  <wp:effectExtent l="0" t="0" r="0" b="0"/>
                  <wp:docPr id="5" name="Picture 5" descr="Boy Spinning Yo 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y Spinning Yo Y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1620" cy="1760220"/>
                          </a:xfrm>
                          <a:prstGeom prst="rect">
                            <a:avLst/>
                          </a:prstGeom>
                          <a:noFill/>
                          <a:ln>
                            <a:noFill/>
                          </a:ln>
                        </pic:spPr>
                      </pic:pic>
                    </a:graphicData>
                  </a:graphic>
                </wp:inline>
              </w:drawing>
            </w:r>
          </w:p>
        </w:tc>
        <w:tc>
          <w:tcPr>
            <w:tcW w:w="0" w:type="auto"/>
            <w:gridSpan w:val="3"/>
            <w:vAlign w:val="center"/>
            <w:hideMark/>
          </w:tcPr>
          <w:p w:rsidR="00334EDB" w:rsidRDefault="006C00D0" w:rsidP="006C00D0">
            <w:pPr>
              <w:spacing w:before="100" w:beforeAutospacing="1" w:after="100" w:afterAutospacing="1"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sz w:val="24"/>
                <w:szCs w:val="24"/>
              </w:rPr>
              <w:t>Teachers: Use the following demonstration to introduce Newton’s First Law to your class.</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t xml:space="preserve">Whirl a yo-yo around on the end of its string. Explain that the string’s tension (created by the pull of your hand) is the force which allows the yo-yo to move in a constant circular path. If you let go of the string, the yo-yo will fly off in a straight line tangent to the point on the circle where it was let go. Again, this is consistent with Newton’s First Law. (Note: For safety purposes, you might consider attaching a string to a Nerf ball, whiffle ball, or bagel.) </w:t>
            </w:r>
          </w:p>
          <w:p w:rsidR="00334EDB" w:rsidRPr="006C00D0" w:rsidRDefault="00334EDB" w:rsidP="006C00D0">
            <w:pPr>
              <w:spacing w:before="100" w:beforeAutospacing="1" w:after="100" w:afterAutospacing="1" w:line="240" w:lineRule="auto"/>
              <w:rPr>
                <w:rFonts w:ascii="Times New Roman" w:eastAsia="Times New Roman" w:hAnsi="Times New Roman" w:cs="Times New Roman"/>
                <w:sz w:val="24"/>
                <w:szCs w:val="24"/>
              </w:rPr>
            </w:pPr>
          </w:p>
        </w:tc>
      </w:tr>
      <w:tr w:rsidR="006C00D0" w:rsidRPr="006C00D0" w:rsidTr="006C00D0">
        <w:trPr>
          <w:tblCellSpacing w:w="15" w:type="dxa"/>
        </w:trPr>
        <w:tc>
          <w:tcPr>
            <w:tcW w:w="0" w:type="auto"/>
            <w:gridSpan w:val="5"/>
            <w:vAlign w:val="center"/>
            <w:hideMark/>
          </w:tcPr>
          <w:p w:rsidR="00334EDB" w:rsidRDefault="00334EDB" w:rsidP="006C00D0">
            <w:pPr>
              <w:spacing w:before="100" w:beforeAutospacing="1" w:after="100" w:afterAutospacing="1" w:line="240" w:lineRule="auto"/>
              <w:jc w:val="center"/>
              <w:rPr>
                <w:rFonts w:ascii="Times New Roman" w:eastAsia="Times New Roman" w:hAnsi="Times New Roman" w:cs="Times New Roman"/>
                <w:sz w:val="48"/>
                <w:szCs w:val="48"/>
              </w:rPr>
            </w:pPr>
          </w:p>
          <w:p w:rsidR="00334EDB" w:rsidRDefault="00334EDB" w:rsidP="006C00D0">
            <w:pPr>
              <w:spacing w:before="100" w:beforeAutospacing="1" w:after="100" w:afterAutospacing="1" w:line="240" w:lineRule="auto"/>
              <w:jc w:val="center"/>
              <w:rPr>
                <w:rFonts w:ascii="Times New Roman" w:eastAsia="Times New Roman" w:hAnsi="Times New Roman" w:cs="Times New Roman"/>
                <w:sz w:val="48"/>
                <w:szCs w:val="48"/>
              </w:rPr>
            </w:pPr>
          </w:p>
          <w:p w:rsidR="00334EDB" w:rsidRDefault="00334EDB" w:rsidP="006C00D0">
            <w:pPr>
              <w:spacing w:before="100" w:beforeAutospacing="1" w:after="100" w:afterAutospacing="1" w:line="240" w:lineRule="auto"/>
              <w:jc w:val="center"/>
              <w:rPr>
                <w:rFonts w:ascii="Times New Roman" w:eastAsia="Times New Roman" w:hAnsi="Times New Roman" w:cs="Times New Roman"/>
                <w:sz w:val="48"/>
                <w:szCs w:val="48"/>
              </w:rPr>
            </w:pPr>
          </w:p>
          <w:p w:rsidR="00334EDB" w:rsidRDefault="00334EDB" w:rsidP="006C00D0">
            <w:pPr>
              <w:spacing w:before="100" w:beforeAutospacing="1" w:after="100" w:afterAutospacing="1" w:line="240" w:lineRule="auto"/>
              <w:jc w:val="center"/>
              <w:rPr>
                <w:rFonts w:ascii="Times New Roman" w:eastAsia="Times New Roman" w:hAnsi="Times New Roman" w:cs="Times New Roman"/>
                <w:sz w:val="48"/>
                <w:szCs w:val="48"/>
              </w:rPr>
            </w:pPr>
          </w:p>
          <w:p w:rsidR="00334EDB" w:rsidRDefault="00334EDB" w:rsidP="006C00D0">
            <w:pPr>
              <w:spacing w:before="100" w:beforeAutospacing="1" w:after="100" w:afterAutospacing="1" w:line="240" w:lineRule="auto"/>
              <w:jc w:val="center"/>
              <w:rPr>
                <w:rFonts w:ascii="Times New Roman" w:eastAsia="Times New Roman" w:hAnsi="Times New Roman" w:cs="Times New Roman"/>
                <w:sz w:val="48"/>
                <w:szCs w:val="48"/>
              </w:rPr>
            </w:pPr>
          </w:p>
          <w:p w:rsidR="00334EDB" w:rsidRDefault="00334EDB" w:rsidP="006C00D0">
            <w:pPr>
              <w:spacing w:before="100" w:beforeAutospacing="1" w:after="100" w:afterAutospacing="1" w:line="240" w:lineRule="auto"/>
              <w:jc w:val="center"/>
              <w:rPr>
                <w:rFonts w:ascii="Times New Roman" w:eastAsia="Times New Roman" w:hAnsi="Times New Roman" w:cs="Times New Roman"/>
                <w:sz w:val="48"/>
                <w:szCs w:val="48"/>
              </w:rPr>
            </w:pPr>
          </w:p>
          <w:p w:rsidR="006C00D0" w:rsidRPr="006C00D0" w:rsidRDefault="006C00D0" w:rsidP="006C00D0">
            <w:pPr>
              <w:spacing w:before="100" w:beforeAutospacing="1" w:after="100" w:afterAutospacing="1" w:line="240" w:lineRule="auto"/>
              <w:jc w:val="center"/>
              <w:rPr>
                <w:rFonts w:ascii="Times New Roman" w:eastAsia="Times New Roman" w:hAnsi="Times New Roman" w:cs="Times New Roman"/>
                <w:sz w:val="24"/>
                <w:szCs w:val="24"/>
              </w:rPr>
            </w:pPr>
            <w:r w:rsidRPr="006C00D0">
              <w:rPr>
                <w:rFonts w:ascii="Times New Roman" w:eastAsia="Times New Roman" w:hAnsi="Times New Roman" w:cs="Times New Roman"/>
                <w:sz w:val="48"/>
                <w:szCs w:val="48"/>
              </w:rPr>
              <w:lastRenderedPageBreak/>
              <w:t>Student Activities</w:t>
            </w:r>
          </w:p>
        </w:tc>
      </w:tr>
      <w:tr w:rsidR="006C00D0" w:rsidRPr="006C00D0" w:rsidTr="006C00D0">
        <w:trPr>
          <w:tblCellSpacing w:w="15" w:type="dxa"/>
        </w:trPr>
        <w:tc>
          <w:tcPr>
            <w:tcW w:w="0" w:type="auto"/>
            <w:gridSpan w:val="5"/>
            <w:vAlign w:val="center"/>
            <w:hideMark/>
          </w:tcPr>
          <w:p w:rsidR="006C00D0" w:rsidRPr="006C00D0" w:rsidRDefault="006C00D0" w:rsidP="006C00D0">
            <w:pPr>
              <w:spacing w:before="100" w:beforeAutospacing="1" w:after="100" w:afterAutospacing="1"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sz w:val="24"/>
                <w:szCs w:val="24"/>
              </w:rPr>
              <w:lastRenderedPageBreak/>
              <w:t xml:space="preserve">Students: These activities will help you learn all about Newton’s First Law of Motion. Find a notebook that you can designate for this project. On the cover write: Newton’s </w:t>
            </w:r>
            <w:proofErr w:type="spellStart"/>
            <w:r w:rsidRPr="006C00D0">
              <w:rPr>
                <w:rFonts w:ascii="Times New Roman" w:eastAsia="Times New Roman" w:hAnsi="Times New Roman" w:cs="Times New Roman"/>
                <w:sz w:val="24"/>
                <w:szCs w:val="24"/>
              </w:rPr>
              <w:t>Lawbook</w:t>
            </w:r>
            <w:proofErr w:type="spellEnd"/>
            <w:r w:rsidRPr="006C00D0">
              <w:rPr>
                <w:rFonts w:ascii="Times New Roman" w:eastAsia="Times New Roman" w:hAnsi="Times New Roman" w:cs="Times New Roman"/>
                <w:sz w:val="24"/>
                <w:szCs w:val="24"/>
              </w:rPr>
              <w:t>. In it, you will take notes, track your progress, and evaluate findings from the experiments you will conduct. Start by writing down Newton’s First Law of Motion.</w:t>
            </w:r>
          </w:p>
          <w:p w:rsidR="006C00D0" w:rsidRPr="006C00D0" w:rsidRDefault="006C00D0" w:rsidP="006C00D0">
            <w:pPr>
              <w:spacing w:before="100" w:beforeAutospacing="1" w:after="100" w:afterAutospacing="1"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sz w:val="24"/>
                <w:szCs w:val="24"/>
              </w:rPr>
              <w:t> </w:t>
            </w:r>
          </w:p>
        </w:tc>
      </w:tr>
      <w:tr w:rsidR="006C00D0" w:rsidRPr="006C00D0" w:rsidTr="006C00D0">
        <w:trPr>
          <w:tblCellSpacing w:w="15" w:type="dxa"/>
        </w:trPr>
        <w:tc>
          <w:tcPr>
            <w:tcW w:w="0" w:type="auto"/>
            <w:gridSpan w:val="5"/>
            <w:shd w:val="clear" w:color="auto" w:fill="33FFFF"/>
            <w:vAlign w:val="center"/>
            <w:hideMark/>
          </w:tcPr>
          <w:p w:rsidR="006C00D0" w:rsidRPr="006C00D0" w:rsidRDefault="006C00D0" w:rsidP="006C00D0">
            <w:pPr>
              <w:spacing w:before="100" w:beforeAutospacing="1" w:after="100" w:afterAutospacing="1"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sz w:val="24"/>
                <w:szCs w:val="24"/>
              </w:rPr>
              <w:t> </w:t>
            </w:r>
          </w:p>
          <w:p w:rsidR="006C00D0" w:rsidRPr="006C00D0" w:rsidRDefault="006C00D0" w:rsidP="006C00D0">
            <w:pPr>
              <w:spacing w:after="0" w:line="240" w:lineRule="auto"/>
              <w:jc w:val="center"/>
              <w:rPr>
                <w:rFonts w:ascii="Times New Roman" w:eastAsia="Times New Roman" w:hAnsi="Times New Roman" w:cs="Times New Roman"/>
                <w:sz w:val="24"/>
                <w:szCs w:val="24"/>
              </w:rPr>
            </w:pPr>
            <w:r w:rsidRPr="006C00D0">
              <w:rPr>
                <w:rFonts w:ascii="Times New Roman" w:eastAsia="Times New Roman" w:hAnsi="Times New Roman" w:cs="Times New Roman"/>
                <w:b/>
                <w:bCs/>
                <w:i/>
                <w:iCs/>
                <w:sz w:val="24"/>
                <w:szCs w:val="24"/>
              </w:rPr>
              <w:t>Newton’s First Law of Motion</w:t>
            </w:r>
            <w:r w:rsidRPr="006C00D0">
              <w:rPr>
                <w:rFonts w:ascii="Times New Roman" w:eastAsia="Times New Roman" w:hAnsi="Times New Roman" w:cs="Times New Roman"/>
                <w:sz w:val="24"/>
                <w:szCs w:val="24"/>
              </w:rPr>
              <w:br/>
              <w:t>In the absence of a net force, a body at rest remains at rest, and a body in motion remains in motion indefinitely along the same straight line.</w:t>
            </w:r>
          </w:p>
          <w:p w:rsidR="006C00D0" w:rsidRPr="006C00D0" w:rsidRDefault="006C00D0" w:rsidP="006C00D0">
            <w:pPr>
              <w:spacing w:before="100" w:beforeAutospacing="1" w:after="100" w:afterAutospacing="1"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sz w:val="24"/>
                <w:szCs w:val="24"/>
              </w:rPr>
              <w:t> </w:t>
            </w:r>
          </w:p>
        </w:tc>
      </w:tr>
      <w:tr w:rsidR="006C00D0" w:rsidRPr="006C00D0" w:rsidTr="006C00D0">
        <w:trPr>
          <w:tblCellSpacing w:w="15" w:type="dxa"/>
        </w:trPr>
        <w:tc>
          <w:tcPr>
            <w:tcW w:w="0" w:type="auto"/>
            <w:gridSpan w:val="5"/>
            <w:vAlign w:val="center"/>
            <w:hideMark/>
          </w:tcPr>
          <w:p w:rsidR="006C00D0" w:rsidRPr="006C00D0" w:rsidRDefault="006C00D0" w:rsidP="006C00D0">
            <w:pPr>
              <w:spacing w:before="100" w:beforeAutospacing="1" w:after="100" w:afterAutospacing="1"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sz w:val="24"/>
                <w:szCs w:val="24"/>
              </w:rPr>
              <w:t> </w:t>
            </w:r>
          </w:p>
          <w:p w:rsidR="006C00D0" w:rsidRPr="006C00D0" w:rsidRDefault="006C00D0" w:rsidP="006C00D0">
            <w:pPr>
              <w:spacing w:before="100" w:beforeAutospacing="1" w:after="100" w:afterAutospacing="1"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b/>
                <w:bCs/>
                <w:i/>
                <w:iCs/>
                <w:sz w:val="36"/>
                <w:szCs w:val="36"/>
              </w:rPr>
              <w:t>Activity #1: Inertia – A Body at Rest</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t xml:space="preserve">In this experiment you will learn about inertia. In it, you will try to remove a </w:t>
            </w:r>
            <w:proofErr w:type="spellStart"/>
            <w:r w:rsidRPr="006C00D0">
              <w:rPr>
                <w:rFonts w:ascii="Times New Roman" w:eastAsia="Times New Roman" w:hAnsi="Times New Roman" w:cs="Times New Roman"/>
                <w:sz w:val="24"/>
                <w:szCs w:val="24"/>
              </w:rPr>
              <w:t>bookcover</w:t>
            </w:r>
            <w:proofErr w:type="spellEnd"/>
            <w:r w:rsidRPr="006C00D0">
              <w:rPr>
                <w:rFonts w:ascii="Times New Roman" w:eastAsia="Times New Roman" w:hAnsi="Times New Roman" w:cs="Times New Roman"/>
                <w:sz w:val="24"/>
                <w:szCs w:val="24"/>
              </w:rPr>
              <w:t xml:space="preserve"> from under an object without moving the object on top. Magicians do this all the time. Remember seeing a magician pull a tablecloth out from under a pile of dishes? Was it magic or science? </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t xml:space="preserve">Before you begin, write down in your </w:t>
            </w:r>
            <w:r w:rsidRPr="006C00D0">
              <w:rPr>
                <w:rFonts w:ascii="Times New Roman" w:eastAsia="Times New Roman" w:hAnsi="Times New Roman" w:cs="Times New Roman"/>
                <w:i/>
                <w:iCs/>
                <w:sz w:val="24"/>
                <w:szCs w:val="24"/>
              </w:rPr>
              <w:t xml:space="preserve">Newton’s </w:t>
            </w:r>
            <w:proofErr w:type="spellStart"/>
            <w:r w:rsidRPr="006C00D0">
              <w:rPr>
                <w:rFonts w:ascii="Times New Roman" w:eastAsia="Times New Roman" w:hAnsi="Times New Roman" w:cs="Times New Roman"/>
                <w:i/>
                <w:iCs/>
                <w:sz w:val="24"/>
                <w:szCs w:val="24"/>
              </w:rPr>
              <w:t>Lawbook</w:t>
            </w:r>
            <w:proofErr w:type="spellEnd"/>
            <w:r w:rsidRPr="006C00D0">
              <w:rPr>
                <w:rFonts w:ascii="Times New Roman" w:eastAsia="Times New Roman" w:hAnsi="Times New Roman" w:cs="Times New Roman"/>
                <w:sz w:val="24"/>
                <w:szCs w:val="24"/>
              </w:rPr>
              <w:t xml:space="preserve"> what you think will happen. Try to explain the scientific reasons for the outcome you predict. </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b/>
                <w:bCs/>
                <w:sz w:val="24"/>
                <w:szCs w:val="24"/>
              </w:rPr>
              <w:br/>
              <w:t>Materials</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t>You will need the following items for this experiment</w:t>
            </w:r>
            <w:proofErr w:type="gramStart"/>
            <w:r w:rsidRPr="006C00D0">
              <w:rPr>
                <w:rFonts w:ascii="Times New Roman" w:eastAsia="Times New Roman" w:hAnsi="Times New Roman" w:cs="Times New Roman"/>
                <w:sz w:val="24"/>
                <w:szCs w:val="24"/>
              </w:rPr>
              <w:t>:</w:t>
            </w:r>
            <w:proofErr w:type="gramEnd"/>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t xml:space="preserve">• one </w:t>
            </w:r>
            <w:proofErr w:type="spellStart"/>
            <w:r w:rsidRPr="006C00D0">
              <w:rPr>
                <w:rFonts w:ascii="Times New Roman" w:eastAsia="Times New Roman" w:hAnsi="Times New Roman" w:cs="Times New Roman"/>
                <w:sz w:val="24"/>
                <w:szCs w:val="24"/>
              </w:rPr>
              <w:t>bookcover</w:t>
            </w:r>
            <w:proofErr w:type="spellEnd"/>
            <w:r w:rsidRPr="006C00D0">
              <w:rPr>
                <w:rFonts w:ascii="Times New Roman" w:eastAsia="Times New Roman" w:hAnsi="Times New Roman" w:cs="Times New Roman"/>
                <w:sz w:val="24"/>
                <w:szCs w:val="24"/>
              </w:rPr>
              <w:t xml:space="preserve"> or large piece of smooth paper</w:t>
            </w:r>
            <w:r w:rsidRPr="006C00D0">
              <w:rPr>
                <w:rFonts w:ascii="Times New Roman" w:eastAsia="Times New Roman" w:hAnsi="Times New Roman" w:cs="Times New Roman"/>
                <w:sz w:val="24"/>
                <w:szCs w:val="24"/>
              </w:rPr>
              <w:br/>
              <w:t>• one book with a hard, glossy cover</w:t>
            </w:r>
            <w:r w:rsidRPr="006C00D0">
              <w:rPr>
                <w:rFonts w:ascii="Times New Roman" w:eastAsia="Times New Roman" w:hAnsi="Times New Roman" w:cs="Times New Roman"/>
                <w:sz w:val="24"/>
                <w:szCs w:val="24"/>
              </w:rPr>
              <w:br/>
              <w:t>• one book with a rough or non-glossy cover</w:t>
            </w:r>
            <w:r w:rsidRPr="006C00D0">
              <w:rPr>
                <w:rFonts w:ascii="Times New Roman" w:eastAsia="Times New Roman" w:hAnsi="Times New Roman" w:cs="Times New Roman"/>
                <w:sz w:val="24"/>
                <w:szCs w:val="24"/>
              </w:rPr>
              <w:br/>
              <w:t xml:space="preserve">• objects to place on the </w:t>
            </w:r>
            <w:proofErr w:type="spellStart"/>
            <w:r w:rsidRPr="006C00D0">
              <w:rPr>
                <w:rFonts w:ascii="Times New Roman" w:eastAsia="Times New Roman" w:hAnsi="Times New Roman" w:cs="Times New Roman"/>
                <w:sz w:val="24"/>
                <w:szCs w:val="24"/>
              </w:rPr>
              <w:t>bookcover</w:t>
            </w:r>
            <w:proofErr w:type="spellEnd"/>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b/>
                <w:bCs/>
                <w:sz w:val="24"/>
                <w:szCs w:val="24"/>
              </w:rPr>
              <w:br/>
              <w:t>Procedure</w:t>
            </w:r>
            <w:r w:rsidRPr="006C00D0">
              <w:rPr>
                <w:rFonts w:ascii="Times New Roman" w:eastAsia="Times New Roman" w:hAnsi="Times New Roman" w:cs="Times New Roman"/>
                <w:b/>
                <w:bCs/>
                <w:sz w:val="24"/>
                <w:szCs w:val="24"/>
              </w:rPr>
              <w:br/>
            </w:r>
            <w:r w:rsidRPr="006C00D0">
              <w:rPr>
                <w:rFonts w:ascii="Times New Roman" w:eastAsia="Times New Roman" w:hAnsi="Times New Roman" w:cs="Times New Roman"/>
                <w:b/>
                <w:bCs/>
                <w:sz w:val="24"/>
                <w:szCs w:val="24"/>
              </w:rPr>
              <w:br/>
            </w:r>
            <w:r w:rsidRPr="006C00D0">
              <w:rPr>
                <w:rFonts w:ascii="Times New Roman" w:eastAsia="Times New Roman" w:hAnsi="Times New Roman" w:cs="Times New Roman"/>
                <w:sz w:val="24"/>
                <w:szCs w:val="24"/>
              </w:rPr>
              <w:t xml:space="preserve">1. Place the </w:t>
            </w:r>
            <w:proofErr w:type="spellStart"/>
            <w:r w:rsidRPr="006C00D0">
              <w:rPr>
                <w:rFonts w:ascii="Times New Roman" w:eastAsia="Times New Roman" w:hAnsi="Times New Roman" w:cs="Times New Roman"/>
                <w:sz w:val="24"/>
                <w:szCs w:val="24"/>
              </w:rPr>
              <w:t>bookcover</w:t>
            </w:r>
            <w:proofErr w:type="spellEnd"/>
            <w:r w:rsidRPr="006C00D0">
              <w:rPr>
                <w:rFonts w:ascii="Times New Roman" w:eastAsia="Times New Roman" w:hAnsi="Times New Roman" w:cs="Times New Roman"/>
                <w:sz w:val="24"/>
                <w:szCs w:val="24"/>
              </w:rPr>
              <w:t xml:space="preserve"> (or piece of paper) on a flat, smooth surface. </w:t>
            </w:r>
            <w:r w:rsidRPr="006C00D0">
              <w:rPr>
                <w:rFonts w:ascii="Times New Roman" w:eastAsia="Times New Roman" w:hAnsi="Times New Roman" w:cs="Times New Roman"/>
                <w:sz w:val="24"/>
                <w:szCs w:val="24"/>
              </w:rPr>
              <w:br/>
              <w:t xml:space="preserve">2. Put the book with the glossy cover on top of the </w:t>
            </w:r>
            <w:proofErr w:type="spellStart"/>
            <w:r w:rsidRPr="006C00D0">
              <w:rPr>
                <w:rFonts w:ascii="Times New Roman" w:eastAsia="Times New Roman" w:hAnsi="Times New Roman" w:cs="Times New Roman"/>
                <w:sz w:val="24"/>
                <w:szCs w:val="24"/>
              </w:rPr>
              <w:t>bookcover</w:t>
            </w:r>
            <w:proofErr w:type="spellEnd"/>
            <w:r w:rsidRPr="006C00D0">
              <w:rPr>
                <w:rFonts w:ascii="Times New Roman" w:eastAsia="Times New Roman" w:hAnsi="Times New Roman" w:cs="Times New Roman"/>
                <w:sz w:val="24"/>
                <w:szCs w:val="24"/>
              </w:rPr>
              <w:t xml:space="preserve">. </w:t>
            </w:r>
            <w:r w:rsidRPr="006C00D0">
              <w:rPr>
                <w:rFonts w:ascii="Times New Roman" w:eastAsia="Times New Roman" w:hAnsi="Times New Roman" w:cs="Times New Roman"/>
                <w:sz w:val="24"/>
                <w:szCs w:val="24"/>
              </w:rPr>
              <w:br/>
              <w:t xml:space="preserve">3. Quickly (and in one smooth motion) yank the </w:t>
            </w:r>
            <w:proofErr w:type="spellStart"/>
            <w:r w:rsidRPr="006C00D0">
              <w:rPr>
                <w:rFonts w:ascii="Times New Roman" w:eastAsia="Times New Roman" w:hAnsi="Times New Roman" w:cs="Times New Roman"/>
                <w:sz w:val="24"/>
                <w:szCs w:val="24"/>
              </w:rPr>
              <w:t>bookcover</w:t>
            </w:r>
            <w:proofErr w:type="spellEnd"/>
            <w:r w:rsidRPr="006C00D0">
              <w:rPr>
                <w:rFonts w:ascii="Times New Roman" w:eastAsia="Times New Roman" w:hAnsi="Times New Roman" w:cs="Times New Roman"/>
                <w:sz w:val="24"/>
                <w:szCs w:val="24"/>
              </w:rPr>
              <w:t xml:space="preserve"> out from under the book. </w:t>
            </w:r>
            <w:r w:rsidRPr="006C00D0">
              <w:rPr>
                <w:rFonts w:ascii="Times New Roman" w:eastAsia="Times New Roman" w:hAnsi="Times New Roman" w:cs="Times New Roman"/>
                <w:sz w:val="24"/>
                <w:szCs w:val="24"/>
              </w:rPr>
              <w:br/>
              <w:t>4. Write down what happens.</w:t>
            </w:r>
            <w:r w:rsidRPr="006C00D0">
              <w:rPr>
                <w:rFonts w:ascii="Times New Roman" w:eastAsia="Times New Roman" w:hAnsi="Times New Roman" w:cs="Times New Roman"/>
                <w:sz w:val="24"/>
                <w:szCs w:val="24"/>
              </w:rPr>
              <w:br/>
              <w:t xml:space="preserve">5. Do the experiment again, this time putting other objects on top of the </w:t>
            </w:r>
            <w:proofErr w:type="spellStart"/>
            <w:r w:rsidRPr="006C00D0">
              <w:rPr>
                <w:rFonts w:ascii="Times New Roman" w:eastAsia="Times New Roman" w:hAnsi="Times New Roman" w:cs="Times New Roman"/>
                <w:sz w:val="24"/>
                <w:szCs w:val="24"/>
              </w:rPr>
              <w:t>bookcover</w:t>
            </w:r>
            <w:proofErr w:type="spellEnd"/>
            <w:r w:rsidRPr="006C00D0">
              <w:rPr>
                <w:rFonts w:ascii="Times New Roman" w:eastAsia="Times New Roman" w:hAnsi="Times New Roman" w:cs="Times New Roman"/>
                <w:sz w:val="24"/>
                <w:szCs w:val="24"/>
              </w:rPr>
              <w:t xml:space="preserve">. Observe what happens and write your answers to the following questions in your </w:t>
            </w:r>
            <w:r w:rsidRPr="006C00D0">
              <w:rPr>
                <w:rFonts w:ascii="Times New Roman" w:eastAsia="Times New Roman" w:hAnsi="Times New Roman" w:cs="Times New Roman"/>
                <w:i/>
                <w:iCs/>
                <w:sz w:val="24"/>
                <w:szCs w:val="24"/>
              </w:rPr>
              <w:t xml:space="preserve">Newton’s </w:t>
            </w:r>
            <w:proofErr w:type="spellStart"/>
            <w:r w:rsidRPr="006C00D0">
              <w:rPr>
                <w:rFonts w:ascii="Times New Roman" w:eastAsia="Times New Roman" w:hAnsi="Times New Roman" w:cs="Times New Roman"/>
                <w:i/>
                <w:iCs/>
                <w:sz w:val="24"/>
                <w:szCs w:val="24"/>
              </w:rPr>
              <w:t>Lawbook</w:t>
            </w:r>
            <w:proofErr w:type="spellEnd"/>
            <w:r w:rsidRPr="006C00D0">
              <w:rPr>
                <w:rFonts w:ascii="Times New Roman" w:eastAsia="Times New Roman" w:hAnsi="Times New Roman" w:cs="Times New Roman"/>
                <w:sz w:val="24"/>
                <w:szCs w:val="24"/>
              </w:rPr>
              <w:t>: Does mass (weight) have any effect on the experiment? Does the type of object you add have any effect? If so, in what way and why?</w:t>
            </w:r>
            <w:r w:rsidRPr="006C00D0">
              <w:rPr>
                <w:rFonts w:ascii="Times New Roman" w:eastAsia="Times New Roman" w:hAnsi="Times New Roman" w:cs="Times New Roman"/>
                <w:sz w:val="24"/>
                <w:szCs w:val="24"/>
              </w:rPr>
              <w:br/>
              <w:t>6. Try the experiment again using a book with a rough or non-glossy cover. What do you notice? Can you explain how this experiment relates to Newton’s First Law of Motion?</w:t>
            </w:r>
          </w:p>
        </w:tc>
      </w:tr>
      <w:tr w:rsidR="006C00D0" w:rsidRPr="006C00D0" w:rsidTr="006C00D0">
        <w:trPr>
          <w:trHeight w:val="4365"/>
          <w:tblCellSpacing w:w="15" w:type="dxa"/>
        </w:trPr>
        <w:tc>
          <w:tcPr>
            <w:tcW w:w="0" w:type="auto"/>
            <w:gridSpan w:val="5"/>
            <w:vAlign w:val="center"/>
            <w:hideMark/>
          </w:tcPr>
          <w:p w:rsidR="006C00D0" w:rsidRPr="006C00D0" w:rsidRDefault="006C00D0" w:rsidP="006C00D0">
            <w:pPr>
              <w:spacing w:before="100" w:beforeAutospacing="1" w:after="100" w:afterAutospacing="1"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b/>
                <w:bCs/>
                <w:i/>
                <w:iCs/>
                <w:sz w:val="36"/>
                <w:szCs w:val="36"/>
              </w:rPr>
              <w:lastRenderedPageBreak/>
              <w:t>Activity #2: Inertia – A Body in Motion</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t xml:space="preserve">In this experiment you will try to drop a tennis ball on a target as you run past the target. Think it’s easy? Before you begin, try to guess what will happen. Try to figure out when you will need to release the ball in order to hit the target. Write down your predictions in your Newton’s </w:t>
            </w:r>
            <w:proofErr w:type="spellStart"/>
            <w:r w:rsidRPr="006C00D0">
              <w:rPr>
                <w:rFonts w:ascii="Times New Roman" w:eastAsia="Times New Roman" w:hAnsi="Times New Roman" w:cs="Times New Roman"/>
                <w:sz w:val="24"/>
                <w:szCs w:val="24"/>
              </w:rPr>
              <w:t>Lawbook</w:t>
            </w:r>
            <w:proofErr w:type="spellEnd"/>
            <w:r w:rsidRPr="006C00D0">
              <w:rPr>
                <w:rFonts w:ascii="Times New Roman" w:eastAsia="Times New Roman" w:hAnsi="Times New Roman" w:cs="Times New Roman"/>
                <w:sz w:val="24"/>
                <w:szCs w:val="24"/>
              </w:rPr>
              <w:t xml:space="preserve">. Give the reasons why you think you are correct. </w:t>
            </w:r>
            <w:r w:rsidRPr="006C00D0">
              <w:rPr>
                <w:rFonts w:ascii="Times New Roman" w:eastAsia="Times New Roman" w:hAnsi="Times New Roman" w:cs="Times New Roman"/>
                <w:sz w:val="24"/>
                <w:szCs w:val="24"/>
              </w:rPr>
              <w:br/>
              <w:t>As you conduct this experiment, think of the challenges Air Force pilots had before the invention of the guided missiles that are used today. Pilots in World War II had to understand mathematics in order to drop bombs on targets while causing as little harm as possible to surrounding buildings and people. These are the same concepts that you will learn with this experiment.</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t>Materials</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t>You will need the following items for this experiment:</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t>• one tennis ball</w:t>
            </w:r>
            <w:r w:rsidRPr="006C00D0">
              <w:rPr>
                <w:rFonts w:ascii="Times New Roman" w:eastAsia="Times New Roman" w:hAnsi="Times New Roman" w:cs="Times New Roman"/>
                <w:sz w:val="24"/>
                <w:szCs w:val="24"/>
              </w:rPr>
              <w:br/>
              <w:t>• clearly-marked target(s), i.e., notebook paper, a chalk mark, or tape</w:t>
            </w:r>
          </w:p>
        </w:tc>
      </w:tr>
      <w:tr w:rsidR="006C00D0" w:rsidRPr="006C00D0" w:rsidTr="006C00D0">
        <w:trPr>
          <w:tblCellSpacing w:w="15" w:type="dxa"/>
        </w:trPr>
        <w:tc>
          <w:tcPr>
            <w:tcW w:w="0" w:type="auto"/>
            <w:vAlign w:val="center"/>
            <w:hideMark/>
          </w:tcPr>
          <w:p w:rsidR="006C00D0" w:rsidRPr="006C00D0" w:rsidRDefault="006C00D0" w:rsidP="006C00D0">
            <w:pPr>
              <w:spacing w:after="0"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sz w:val="24"/>
                <w:szCs w:val="24"/>
              </w:rPr>
              <w:t>Procedure</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t>1. Place a target about 10-15 meters away from a starting line. Mark the starting line with chalk or tape.</w:t>
            </w:r>
          </w:p>
        </w:tc>
        <w:tc>
          <w:tcPr>
            <w:tcW w:w="0" w:type="auto"/>
            <w:gridSpan w:val="4"/>
            <w:vAlign w:val="center"/>
            <w:hideMark/>
          </w:tcPr>
          <w:p w:rsidR="006C00D0" w:rsidRPr="006C00D0" w:rsidRDefault="006C00D0" w:rsidP="006C00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D5A357B" wp14:editId="28C27EA9">
                  <wp:extent cx="4876800" cy="1440180"/>
                  <wp:effectExtent l="0" t="0" r="0" b="7620"/>
                  <wp:docPr id="4" name="Picture 4" descr="Girl running towards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rl running towards b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0" cy="1440180"/>
                          </a:xfrm>
                          <a:prstGeom prst="rect">
                            <a:avLst/>
                          </a:prstGeom>
                          <a:noFill/>
                          <a:ln>
                            <a:noFill/>
                          </a:ln>
                        </pic:spPr>
                      </pic:pic>
                    </a:graphicData>
                  </a:graphic>
                </wp:inline>
              </w:drawing>
            </w:r>
          </w:p>
        </w:tc>
      </w:tr>
      <w:tr w:rsidR="006C00D0" w:rsidRPr="006C00D0" w:rsidTr="006C00D0">
        <w:trPr>
          <w:tblCellSpacing w:w="15" w:type="dxa"/>
        </w:trPr>
        <w:tc>
          <w:tcPr>
            <w:tcW w:w="0" w:type="auto"/>
            <w:gridSpan w:val="5"/>
            <w:shd w:val="clear" w:color="auto" w:fill="FFFFFF"/>
            <w:vAlign w:val="center"/>
            <w:hideMark/>
          </w:tcPr>
          <w:p w:rsidR="006C00D0" w:rsidRPr="006C00D0" w:rsidRDefault="006C00D0" w:rsidP="006C00D0">
            <w:pPr>
              <w:spacing w:after="0"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sz w:val="24"/>
                <w:szCs w:val="24"/>
              </w:rPr>
              <w:t xml:space="preserve">2. Hold the tennis ball and do not let your elbow leave your side as you run and drop the ball. Do not throw the ball. You should hold the ball from its sides so that you can release your grip as you let it drop. </w:t>
            </w:r>
            <w:proofErr w:type="spellStart"/>
            <w:r w:rsidRPr="006C00D0">
              <w:rPr>
                <w:rFonts w:ascii="Times New Roman" w:eastAsia="Times New Roman" w:hAnsi="Times New Roman" w:cs="Times New Roman"/>
                <w:sz w:val="24"/>
                <w:szCs w:val="24"/>
              </w:rPr>
              <w:t>Remem</w:t>
            </w:r>
            <w:proofErr w:type="spellEnd"/>
            <w:r w:rsidRPr="006C00D0">
              <w:rPr>
                <w:rFonts w:ascii="Times New Roman" w:eastAsia="Times New Roman" w:hAnsi="Times New Roman" w:cs="Times New Roman"/>
                <w:sz w:val="24"/>
                <w:szCs w:val="24"/>
              </w:rPr>
              <w:t>-</w:t>
            </w:r>
            <w:r w:rsidRPr="006C00D0">
              <w:rPr>
                <w:rFonts w:ascii="Times New Roman" w:eastAsia="Times New Roman" w:hAnsi="Times New Roman" w:cs="Times New Roman"/>
                <w:sz w:val="24"/>
                <w:szCs w:val="24"/>
              </w:rPr>
              <w:br/>
            </w:r>
            <w:proofErr w:type="spellStart"/>
            <w:r w:rsidRPr="006C00D0">
              <w:rPr>
                <w:rFonts w:ascii="Times New Roman" w:eastAsia="Times New Roman" w:hAnsi="Times New Roman" w:cs="Times New Roman"/>
                <w:sz w:val="24"/>
                <w:szCs w:val="24"/>
              </w:rPr>
              <w:t>ber</w:t>
            </w:r>
            <w:proofErr w:type="spellEnd"/>
            <w:r w:rsidRPr="006C00D0">
              <w:rPr>
                <w:rFonts w:ascii="Times New Roman" w:eastAsia="Times New Roman" w:hAnsi="Times New Roman" w:cs="Times New Roman"/>
                <w:sz w:val="24"/>
                <w:szCs w:val="24"/>
              </w:rPr>
              <w:t xml:space="preserve"> to drop the ball and not throw it, otherwise you will change the intent of the experiment.</w:t>
            </w:r>
            <w:r w:rsidRPr="006C00D0">
              <w:rPr>
                <w:rFonts w:ascii="Times New Roman" w:eastAsia="Times New Roman" w:hAnsi="Times New Roman" w:cs="Times New Roman"/>
                <w:sz w:val="24"/>
                <w:szCs w:val="24"/>
              </w:rPr>
              <w:br/>
              <w:t xml:space="preserve">3. Have three students stand alongside (but slightly back from) the running path to act as observers. One should stand before the target, one at the target, and one just after the target. Their objective is to determine exactly where the runner released the ball and where the ball strikes the ground. </w:t>
            </w:r>
            <w:r w:rsidRPr="006C00D0">
              <w:rPr>
                <w:rFonts w:ascii="Times New Roman" w:eastAsia="Times New Roman" w:hAnsi="Times New Roman" w:cs="Times New Roman"/>
                <w:sz w:val="24"/>
                <w:szCs w:val="24"/>
              </w:rPr>
              <w:br/>
              <w:t>4. Ask the runner to sprint toward the target as fast as she or he can and try to drop the ball so that it lands on the target.</w:t>
            </w:r>
            <w:r w:rsidRPr="006C00D0">
              <w:rPr>
                <w:rFonts w:ascii="Times New Roman" w:eastAsia="Times New Roman" w:hAnsi="Times New Roman" w:cs="Times New Roman"/>
                <w:sz w:val="24"/>
                <w:szCs w:val="24"/>
              </w:rPr>
              <w:br/>
              <w:t xml:space="preserve">5. Next, have the observers make a diagram in their Newton’s </w:t>
            </w:r>
            <w:proofErr w:type="spellStart"/>
            <w:r w:rsidRPr="006C00D0">
              <w:rPr>
                <w:rFonts w:ascii="Times New Roman" w:eastAsia="Times New Roman" w:hAnsi="Times New Roman" w:cs="Times New Roman"/>
                <w:sz w:val="24"/>
                <w:szCs w:val="24"/>
              </w:rPr>
              <w:t>Lawbook</w:t>
            </w:r>
            <w:proofErr w:type="spellEnd"/>
            <w:r w:rsidRPr="006C00D0">
              <w:rPr>
                <w:rFonts w:ascii="Times New Roman" w:eastAsia="Times New Roman" w:hAnsi="Times New Roman" w:cs="Times New Roman"/>
                <w:sz w:val="24"/>
                <w:szCs w:val="24"/>
              </w:rPr>
              <w:t xml:space="preserve"> of where the ball was released and where it landed. Repeat the experiment until the ball hits the target.</w:t>
            </w:r>
            <w:r w:rsidRPr="006C00D0">
              <w:rPr>
                <w:rFonts w:ascii="Times New Roman" w:eastAsia="Times New Roman" w:hAnsi="Times New Roman" w:cs="Times New Roman"/>
                <w:sz w:val="24"/>
                <w:szCs w:val="24"/>
              </w:rPr>
              <w:br/>
              <w:t xml:space="preserve">6. Use the information in Step 5 to predict what would happen if a student ran at a slower speed. </w:t>
            </w:r>
            <w:r w:rsidRPr="006C00D0">
              <w:rPr>
                <w:rFonts w:ascii="Times New Roman" w:eastAsia="Times New Roman" w:hAnsi="Times New Roman" w:cs="Times New Roman"/>
                <w:sz w:val="24"/>
                <w:szCs w:val="24"/>
              </w:rPr>
              <w:br/>
              <w:t>7. Repeat Steps 4-5, using a different runner sprinting at a slower speed.</w:t>
            </w:r>
            <w:r w:rsidRPr="006C00D0">
              <w:rPr>
                <w:rFonts w:ascii="Times New Roman" w:eastAsia="Times New Roman" w:hAnsi="Times New Roman" w:cs="Times New Roman"/>
                <w:sz w:val="24"/>
                <w:szCs w:val="24"/>
              </w:rPr>
              <w:br/>
              <w:t xml:space="preserve">8. Use the information in the previous trials to predict what would happen at a walking speed. </w:t>
            </w:r>
            <w:r w:rsidRPr="006C00D0">
              <w:rPr>
                <w:rFonts w:ascii="Times New Roman" w:eastAsia="Times New Roman" w:hAnsi="Times New Roman" w:cs="Times New Roman"/>
                <w:sz w:val="24"/>
                <w:szCs w:val="24"/>
              </w:rPr>
              <w:br/>
              <w:t>9. For the last trial, ask a student to walk toward the target. Repeat Steps 4-5.</w:t>
            </w:r>
            <w:r w:rsidRPr="006C00D0">
              <w:rPr>
                <w:rFonts w:ascii="Times New Roman" w:eastAsia="Times New Roman" w:hAnsi="Times New Roman" w:cs="Times New Roman"/>
                <w:sz w:val="24"/>
                <w:szCs w:val="24"/>
              </w:rPr>
              <w:br/>
              <w:t xml:space="preserve">10. Write a summary of your results in your Newton’s </w:t>
            </w:r>
            <w:proofErr w:type="spellStart"/>
            <w:r w:rsidRPr="006C00D0">
              <w:rPr>
                <w:rFonts w:ascii="Times New Roman" w:eastAsia="Times New Roman" w:hAnsi="Times New Roman" w:cs="Times New Roman"/>
                <w:sz w:val="24"/>
                <w:szCs w:val="24"/>
              </w:rPr>
              <w:t>Lawbook</w:t>
            </w:r>
            <w:proofErr w:type="spellEnd"/>
            <w:r w:rsidRPr="006C00D0">
              <w:rPr>
                <w:rFonts w:ascii="Times New Roman" w:eastAsia="Times New Roman" w:hAnsi="Times New Roman" w:cs="Times New Roman"/>
                <w:sz w:val="24"/>
                <w:szCs w:val="24"/>
              </w:rPr>
              <w:t xml:space="preserve">. Form conclusions based on the speed of each runner, the location of each ball’s release, and the exact point where each ball landed. </w:t>
            </w:r>
          </w:p>
        </w:tc>
      </w:tr>
      <w:tr w:rsidR="006C00D0" w:rsidRPr="006C00D0" w:rsidTr="006C00D0">
        <w:trPr>
          <w:trHeight w:val="1785"/>
          <w:tblCellSpacing w:w="15" w:type="dxa"/>
        </w:trPr>
        <w:tc>
          <w:tcPr>
            <w:tcW w:w="0" w:type="auto"/>
            <w:gridSpan w:val="5"/>
            <w:shd w:val="clear" w:color="auto" w:fill="FFFFFF"/>
            <w:vAlign w:val="center"/>
            <w:hideMark/>
          </w:tcPr>
          <w:p w:rsidR="006C00D0" w:rsidRPr="006C00D0" w:rsidRDefault="006C00D0" w:rsidP="006C00D0">
            <w:pPr>
              <w:spacing w:after="0"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b/>
                <w:bCs/>
                <w:i/>
                <w:iCs/>
                <w:sz w:val="36"/>
                <w:szCs w:val="36"/>
              </w:rPr>
              <w:t>Activity #3: And They’re Off!</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t>This experiment will teach you more about why Newton’s First Law of Motion is also called the Law of Inertia. The method used in this experiment is very similar to one that Galileo conducted.</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t xml:space="preserve">In this experiment you will discover how Newton’s First Law works by conducting a race with two jars. </w:t>
            </w:r>
          </w:p>
        </w:tc>
      </w:tr>
      <w:tr w:rsidR="006C00D0" w:rsidRPr="006C00D0" w:rsidTr="006C00D0">
        <w:trPr>
          <w:trHeight w:val="2670"/>
          <w:tblCellSpacing w:w="15" w:type="dxa"/>
        </w:trPr>
        <w:tc>
          <w:tcPr>
            <w:tcW w:w="0" w:type="auto"/>
            <w:gridSpan w:val="4"/>
            <w:vAlign w:val="center"/>
            <w:hideMark/>
          </w:tcPr>
          <w:p w:rsidR="006C00D0" w:rsidRPr="006C00D0" w:rsidRDefault="006C00D0" w:rsidP="006C00D0">
            <w:pPr>
              <w:spacing w:before="100" w:beforeAutospacing="1" w:after="100" w:afterAutospacing="1"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sz w:val="24"/>
                <w:szCs w:val="24"/>
              </w:rPr>
              <w:lastRenderedPageBreak/>
              <w:t>Materials</w:t>
            </w:r>
            <w:r w:rsidRPr="006C00D0">
              <w:rPr>
                <w:rFonts w:ascii="Times New Roman" w:eastAsia="Times New Roman" w:hAnsi="Times New Roman" w:cs="Times New Roman"/>
                <w:sz w:val="24"/>
                <w:szCs w:val="24"/>
              </w:rPr>
              <w:br/>
              <w:t>You will need the following items for this experiment:</w:t>
            </w:r>
            <w:r w:rsidRPr="006C00D0">
              <w:rPr>
                <w:rFonts w:ascii="Times New Roman" w:eastAsia="Times New Roman" w:hAnsi="Times New Roman" w:cs="Times New Roman"/>
                <w:sz w:val="24"/>
                <w:szCs w:val="24"/>
              </w:rPr>
              <w:br/>
              <w:t>• two identical jars with lids (either plastic or glass jars)</w:t>
            </w:r>
            <w:r w:rsidRPr="006C00D0">
              <w:rPr>
                <w:rFonts w:ascii="Times New Roman" w:eastAsia="Times New Roman" w:hAnsi="Times New Roman" w:cs="Times New Roman"/>
                <w:sz w:val="24"/>
                <w:szCs w:val="24"/>
              </w:rPr>
              <w:br/>
              <w:t>• flour or sand to fill one of the jars</w:t>
            </w:r>
            <w:r w:rsidRPr="006C00D0">
              <w:rPr>
                <w:rFonts w:ascii="Times New Roman" w:eastAsia="Times New Roman" w:hAnsi="Times New Roman" w:cs="Times New Roman"/>
                <w:sz w:val="24"/>
                <w:szCs w:val="24"/>
              </w:rPr>
              <w:br/>
              <w:t>• iron filings or small lead pellets to fill one of the jars</w:t>
            </w:r>
            <w:r w:rsidRPr="006C00D0">
              <w:rPr>
                <w:rFonts w:ascii="Times New Roman" w:eastAsia="Times New Roman" w:hAnsi="Times New Roman" w:cs="Times New Roman"/>
                <w:sz w:val="24"/>
                <w:szCs w:val="24"/>
              </w:rPr>
              <w:br/>
              <w:t>• two identical, empty three-ring binders (at least 2.5” in width)</w:t>
            </w:r>
            <w:r w:rsidRPr="006C00D0">
              <w:rPr>
                <w:rFonts w:ascii="Times New Roman" w:eastAsia="Times New Roman" w:hAnsi="Times New Roman" w:cs="Times New Roman"/>
                <w:sz w:val="24"/>
                <w:szCs w:val="24"/>
              </w:rPr>
              <w:br/>
              <w:t>• a measuring tape</w:t>
            </w:r>
            <w:r w:rsidRPr="006C00D0">
              <w:rPr>
                <w:rFonts w:ascii="Times New Roman" w:eastAsia="Times New Roman" w:hAnsi="Times New Roman" w:cs="Times New Roman"/>
                <w:sz w:val="24"/>
                <w:szCs w:val="24"/>
              </w:rPr>
              <w:br/>
              <w:t>Procedure</w:t>
            </w:r>
          </w:p>
        </w:tc>
        <w:tc>
          <w:tcPr>
            <w:tcW w:w="7545" w:type="dxa"/>
            <w:vAlign w:val="center"/>
            <w:hideMark/>
          </w:tcPr>
          <w:p w:rsidR="006C00D0" w:rsidRPr="006C00D0" w:rsidRDefault="006C00D0" w:rsidP="006C00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881DE1B" wp14:editId="39327AF0">
                  <wp:extent cx="2918460" cy="1470660"/>
                  <wp:effectExtent l="0" t="0" r="0" b="0"/>
                  <wp:docPr id="3" name="Picture 3" descr="Two different three ring binders acting as inclined pla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o different three ring binders acting as inclined pla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8460" cy="1470660"/>
                          </a:xfrm>
                          <a:prstGeom prst="rect">
                            <a:avLst/>
                          </a:prstGeom>
                          <a:noFill/>
                          <a:ln>
                            <a:noFill/>
                          </a:ln>
                        </pic:spPr>
                      </pic:pic>
                    </a:graphicData>
                  </a:graphic>
                </wp:inline>
              </w:drawing>
            </w:r>
          </w:p>
        </w:tc>
      </w:tr>
      <w:tr w:rsidR="006C00D0" w:rsidRPr="006C00D0" w:rsidTr="006C00D0">
        <w:trPr>
          <w:trHeight w:val="2565"/>
          <w:tblCellSpacing w:w="15" w:type="dxa"/>
        </w:trPr>
        <w:tc>
          <w:tcPr>
            <w:tcW w:w="0" w:type="auto"/>
            <w:gridSpan w:val="5"/>
            <w:vAlign w:val="center"/>
            <w:hideMark/>
          </w:tcPr>
          <w:p w:rsidR="006C00D0" w:rsidRPr="006C00D0" w:rsidRDefault="006C00D0" w:rsidP="006C00D0">
            <w:pPr>
              <w:spacing w:after="0"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sz w:val="24"/>
                <w:szCs w:val="24"/>
              </w:rPr>
              <w:t>1. Fill one jar with flour or sand. Pack it tightly.</w:t>
            </w:r>
            <w:r w:rsidRPr="006C00D0">
              <w:rPr>
                <w:rFonts w:ascii="Times New Roman" w:eastAsia="Times New Roman" w:hAnsi="Times New Roman" w:cs="Times New Roman"/>
                <w:sz w:val="24"/>
                <w:szCs w:val="24"/>
              </w:rPr>
              <w:br/>
              <w:t>2. Fill the other jar with iron filings or small lead pellets. Again, fill it tightly.</w:t>
            </w:r>
            <w:r w:rsidRPr="006C00D0">
              <w:rPr>
                <w:rFonts w:ascii="Times New Roman" w:eastAsia="Times New Roman" w:hAnsi="Times New Roman" w:cs="Times New Roman"/>
                <w:sz w:val="24"/>
                <w:szCs w:val="24"/>
              </w:rPr>
              <w:br/>
              <w:t>3. Put lids on both of the jars. Lids should be on tight.</w:t>
            </w:r>
            <w:r w:rsidRPr="006C00D0">
              <w:rPr>
                <w:rFonts w:ascii="Times New Roman" w:eastAsia="Times New Roman" w:hAnsi="Times New Roman" w:cs="Times New Roman"/>
                <w:sz w:val="24"/>
                <w:szCs w:val="24"/>
              </w:rPr>
              <w:br/>
              <w:t xml:space="preserve">4. Place both three-ring binders next to each other on a wooden or tile floor. Place each jar on </w:t>
            </w:r>
            <w:r w:rsidRPr="006C00D0">
              <w:rPr>
                <w:rFonts w:ascii="Times New Roman" w:eastAsia="Times New Roman" w:hAnsi="Times New Roman" w:cs="Times New Roman"/>
                <w:sz w:val="24"/>
                <w:szCs w:val="24"/>
              </w:rPr>
              <w:br/>
              <w:t>its side and release both from the top of the “ramps” at exactly the same time.</w:t>
            </w:r>
            <w:r w:rsidRPr="006C00D0">
              <w:rPr>
                <w:rFonts w:ascii="Times New Roman" w:eastAsia="Times New Roman" w:hAnsi="Times New Roman" w:cs="Times New Roman"/>
                <w:sz w:val="24"/>
                <w:szCs w:val="24"/>
              </w:rPr>
              <w:br/>
              <w:t xml:space="preserve">5. In the Table below, record how far each jar rolled. Do not measure the binder itself, just the </w:t>
            </w:r>
            <w:r w:rsidRPr="006C00D0">
              <w:rPr>
                <w:rFonts w:ascii="Times New Roman" w:eastAsia="Times New Roman" w:hAnsi="Times New Roman" w:cs="Times New Roman"/>
                <w:sz w:val="24"/>
                <w:szCs w:val="24"/>
              </w:rPr>
              <w:br/>
              <w:t>distance from the end of the binder to where each jar actually stopped.</w:t>
            </w:r>
            <w:r w:rsidRPr="006C00D0">
              <w:rPr>
                <w:rFonts w:ascii="Times New Roman" w:eastAsia="Times New Roman" w:hAnsi="Times New Roman" w:cs="Times New Roman"/>
                <w:sz w:val="24"/>
                <w:szCs w:val="24"/>
              </w:rPr>
              <w:br/>
              <w:t xml:space="preserve">6. Repeat Steps 3-4 for each of the surfaces listed on the Table. </w:t>
            </w:r>
            <w:r w:rsidRPr="006C00D0">
              <w:rPr>
                <w:rFonts w:ascii="Times New Roman" w:eastAsia="Times New Roman" w:hAnsi="Times New Roman" w:cs="Times New Roman"/>
                <w:sz w:val="24"/>
                <w:szCs w:val="24"/>
              </w:rPr>
              <w:br/>
              <w:t>7. Fill in the Table with your results for each race.</w:t>
            </w:r>
          </w:p>
        </w:tc>
      </w:tr>
      <w:tr w:rsidR="006C00D0" w:rsidRPr="006C00D0" w:rsidTr="006C00D0">
        <w:trPr>
          <w:tblCellSpacing w:w="15" w:type="dxa"/>
        </w:trPr>
        <w:tc>
          <w:tcPr>
            <w:tcW w:w="0" w:type="auto"/>
            <w:gridSpan w:val="5"/>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50"/>
              <w:gridCol w:w="2539"/>
              <w:gridCol w:w="2840"/>
              <w:gridCol w:w="2955"/>
            </w:tblGrid>
            <w:tr w:rsidR="006C00D0" w:rsidRPr="006C00D0">
              <w:trPr>
                <w:trHeight w:val="885"/>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6C00D0" w:rsidRPr="006C00D0" w:rsidRDefault="006C00D0" w:rsidP="006C00D0">
                  <w:pPr>
                    <w:spacing w:after="0" w:line="240" w:lineRule="auto"/>
                    <w:jc w:val="center"/>
                    <w:rPr>
                      <w:rFonts w:ascii="Times New Roman" w:eastAsia="Times New Roman" w:hAnsi="Times New Roman" w:cs="Times New Roman"/>
                      <w:sz w:val="24"/>
                      <w:szCs w:val="24"/>
                    </w:rPr>
                  </w:pPr>
                  <w:r w:rsidRPr="006C00D0">
                    <w:rPr>
                      <w:rFonts w:ascii="Times New Roman" w:eastAsia="Times New Roman" w:hAnsi="Times New Roman" w:cs="Times New Roman"/>
                      <w:b/>
                      <w:bCs/>
                      <w:sz w:val="24"/>
                      <w:szCs w:val="24"/>
                    </w:rPr>
                    <w:t>Race</w:t>
                  </w:r>
                </w:p>
              </w:tc>
              <w:tc>
                <w:tcPr>
                  <w:tcW w:w="1250" w:type="pct"/>
                  <w:tcBorders>
                    <w:top w:val="outset" w:sz="6" w:space="0" w:color="auto"/>
                    <w:left w:val="outset" w:sz="6" w:space="0" w:color="auto"/>
                    <w:bottom w:val="outset" w:sz="6" w:space="0" w:color="auto"/>
                    <w:right w:val="outset" w:sz="6" w:space="0" w:color="auto"/>
                  </w:tcBorders>
                  <w:vAlign w:val="center"/>
                  <w:hideMark/>
                </w:tcPr>
                <w:p w:rsidR="006C00D0" w:rsidRPr="006C00D0" w:rsidRDefault="006C00D0" w:rsidP="006C00D0">
                  <w:pPr>
                    <w:spacing w:after="0" w:line="240" w:lineRule="auto"/>
                    <w:jc w:val="center"/>
                    <w:rPr>
                      <w:rFonts w:ascii="Times New Roman" w:eastAsia="Times New Roman" w:hAnsi="Times New Roman" w:cs="Times New Roman"/>
                      <w:sz w:val="24"/>
                      <w:szCs w:val="24"/>
                    </w:rPr>
                  </w:pPr>
                  <w:r w:rsidRPr="006C00D0">
                    <w:rPr>
                      <w:rFonts w:ascii="Times New Roman" w:eastAsia="Times New Roman" w:hAnsi="Times New Roman" w:cs="Times New Roman"/>
                      <w:b/>
                      <w:bCs/>
                      <w:sz w:val="24"/>
                      <w:szCs w:val="24"/>
                    </w:rPr>
                    <w:t>Surface</w:t>
                  </w:r>
                </w:p>
              </w:tc>
              <w:tc>
                <w:tcPr>
                  <w:tcW w:w="1400" w:type="pct"/>
                  <w:tcBorders>
                    <w:top w:val="outset" w:sz="6" w:space="0" w:color="auto"/>
                    <w:left w:val="outset" w:sz="6" w:space="0" w:color="auto"/>
                    <w:bottom w:val="outset" w:sz="6" w:space="0" w:color="auto"/>
                    <w:right w:val="outset" w:sz="6" w:space="0" w:color="auto"/>
                  </w:tcBorders>
                  <w:vAlign w:val="center"/>
                  <w:hideMark/>
                </w:tcPr>
                <w:p w:rsidR="006C00D0" w:rsidRPr="006C00D0" w:rsidRDefault="006C00D0" w:rsidP="006C00D0">
                  <w:pPr>
                    <w:spacing w:before="100" w:beforeAutospacing="1" w:after="100" w:afterAutospacing="1" w:line="240" w:lineRule="auto"/>
                    <w:jc w:val="center"/>
                    <w:rPr>
                      <w:rFonts w:ascii="Times New Roman" w:eastAsia="Times New Roman" w:hAnsi="Times New Roman" w:cs="Times New Roman"/>
                      <w:sz w:val="24"/>
                      <w:szCs w:val="24"/>
                    </w:rPr>
                  </w:pPr>
                  <w:r w:rsidRPr="006C00D0">
                    <w:rPr>
                      <w:rFonts w:ascii="Times New Roman" w:eastAsia="Times New Roman" w:hAnsi="Times New Roman" w:cs="Times New Roman"/>
                      <w:b/>
                      <w:bCs/>
                      <w:sz w:val="24"/>
                      <w:szCs w:val="24"/>
                    </w:rPr>
                    <w:t>How far did the</w:t>
                  </w:r>
                  <w:r w:rsidRPr="006C00D0">
                    <w:rPr>
                      <w:rFonts w:ascii="Times New Roman" w:eastAsia="Times New Roman" w:hAnsi="Times New Roman" w:cs="Times New Roman"/>
                      <w:b/>
                      <w:bCs/>
                      <w:sz w:val="24"/>
                      <w:szCs w:val="24"/>
                    </w:rPr>
                    <w:br/>
                    <w:t>empty jar travel?</w:t>
                  </w:r>
                </w:p>
              </w:tc>
              <w:tc>
                <w:tcPr>
                  <w:tcW w:w="1450" w:type="pct"/>
                  <w:tcBorders>
                    <w:top w:val="outset" w:sz="6" w:space="0" w:color="auto"/>
                    <w:left w:val="outset" w:sz="6" w:space="0" w:color="auto"/>
                    <w:bottom w:val="outset" w:sz="6" w:space="0" w:color="auto"/>
                    <w:right w:val="outset" w:sz="6" w:space="0" w:color="auto"/>
                  </w:tcBorders>
                  <w:vAlign w:val="center"/>
                  <w:hideMark/>
                </w:tcPr>
                <w:p w:rsidR="006C00D0" w:rsidRPr="006C00D0" w:rsidRDefault="006C00D0" w:rsidP="006C00D0">
                  <w:pPr>
                    <w:spacing w:after="0" w:line="240" w:lineRule="auto"/>
                    <w:jc w:val="center"/>
                    <w:rPr>
                      <w:rFonts w:ascii="Times New Roman" w:eastAsia="Times New Roman" w:hAnsi="Times New Roman" w:cs="Times New Roman"/>
                      <w:sz w:val="24"/>
                      <w:szCs w:val="24"/>
                    </w:rPr>
                  </w:pPr>
                  <w:r w:rsidRPr="006C00D0">
                    <w:rPr>
                      <w:rFonts w:ascii="Times New Roman" w:eastAsia="Times New Roman" w:hAnsi="Times New Roman" w:cs="Times New Roman"/>
                      <w:b/>
                      <w:bCs/>
                      <w:sz w:val="24"/>
                      <w:szCs w:val="24"/>
                    </w:rPr>
                    <w:t>How far did the</w:t>
                  </w:r>
                  <w:r w:rsidRPr="006C00D0">
                    <w:rPr>
                      <w:rFonts w:ascii="Times New Roman" w:eastAsia="Times New Roman" w:hAnsi="Times New Roman" w:cs="Times New Roman"/>
                      <w:b/>
                      <w:bCs/>
                      <w:sz w:val="24"/>
                      <w:szCs w:val="24"/>
                    </w:rPr>
                    <w:br/>
                    <w:t>filled jar travel?</w:t>
                  </w:r>
                </w:p>
              </w:tc>
            </w:tr>
            <w:tr w:rsidR="006C00D0" w:rsidRPr="006C00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0D0" w:rsidRPr="006C00D0" w:rsidRDefault="006C00D0" w:rsidP="006C00D0">
                  <w:pPr>
                    <w:spacing w:after="0" w:line="240" w:lineRule="auto"/>
                    <w:jc w:val="center"/>
                    <w:rPr>
                      <w:rFonts w:ascii="Times New Roman" w:eastAsia="Times New Roman" w:hAnsi="Times New Roman" w:cs="Times New Roman"/>
                      <w:sz w:val="24"/>
                      <w:szCs w:val="24"/>
                    </w:rPr>
                  </w:pPr>
                  <w:r w:rsidRPr="006C00D0">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C00D0" w:rsidRPr="006C00D0" w:rsidRDefault="006C00D0" w:rsidP="006C00D0">
                  <w:pPr>
                    <w:spacing w:after="0" w:line="240" w:lineRule="auto"/>
                    <w:jc w:val="center"/>
                    <w:rPr>
                      <w:rFonts w:ascii="Times New Roman" w:eastAsia="Times New Roman" w:hAnsi="Times New Roman" w:cs="Times New Roman"/>
                      <w:sz w:val="24"/>
                      <w:szCs w:val="24"/>
                    </w:rPr>
                  </w:pPr>
                  <w:r w:rsidRPr="006C00D0">
                    <w:rPr>
                      <w:rFonts w:ascii="Times New Roman" w:eastAsia="Times New Roman" w:hAnsi="Times New Roman" w:cs="Times New Roman"/>
                      <w:b/>
                      <w:bCs/>
                      <w:sz w:val="24"/>
                      <w:szCs w:val="24"/>
                    </w:rPr>
                    <w:t>Wooden Floor</w:t>
                  </w:r>
                </w:p>
              </w:tc>
              <w:tc>
                <w:tcPr>
                  <w:tcW w:w="0" w:type="auto"/>
                  <w:tcBorders>
                    <w:top w:val="outset" w:sz="6" w:space="0" w:color="auto"/>
                    <w:left w:val="outset" w:sz="6" w:space="0" w:color="auto"/>
                    <w:bottom w:val="outset" w:sz="6" w:space="0" w:color="auto"/>
                    <w:right w:val="outset" w:sz="6" w:space="0" w:color="auto"/>
                  </w:tcBorders>
                  <w:vAlign w:val="center"/>
                  <w:hideMark/>
                </w:tcPr>
                <w:p w:rsidR="006C00D0" w:rsidRPr="006C00D0" w:rsidRDefault="006C00D0" w:rsidP="006C00D0">
                  <w:pPr>
                    <w:spacing w:after="0"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C00D0" w:rsidRPr="006C00D0" w:rsidRDefault="006C00D0" w:rsidP="006C00D0">
                  <w:pPr>
                    <w:spacing w:after="0"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sz w:val="24"/>
                      <w:szCs w:val="24"/>
                    </w:rPr>
                    <w:t> </w:t>
                  </w:r>
                </w:p>
              </w:tc>
            </w:tr>
            <w:tr w:rsidR="006C00D0" w:rsidRPr="006C00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0D0" w:rsidRPr="006C00D0" w:rsidRDefault="006C00D0" w:rsidP="006C00D0">
                  <w:pPr>
                    <w:spacing w:after="0" w:line="240" w:lineRule="auto"/>
                    <w:jc w:val="center"/>
                    <w:rPr>
                      <w:rFonts w:ascii="Times New Roman" w:eastAsia="Times New Roman" w:hAnsi="Times New Roman" w:cs="Times New Roman"/>
                      <w:sz w:val="24"/>
                      <w:szCs w:val="24"/>
                    </w:rPr>
                  </w:pPr>
                  <w:r w:rsidRPr="006C00D0">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C00D0" w:rsidRPr="006C00D0" w:rsidRDefault="006C00D0" w:rsidP="006C00D0">
                  <w:pPr>
                    <w:spacing w:after="0" w:line="240" w:lineRule="auto"/>
                    <w:jc w:val="center"/>
                    <w:rPr>
                      <w:rFonts w:ascii="Times New Roman" w:eastAsia="Times New Roman" w:hAnsi="Times New Roman" w:cs="Times New Roman"/>
                      <w:sz w:val="24"/>
                      <w:szCs w:val="24"/>
                    </w:rPr>
                  </w:pPr>
                  <w:r w:rsidRPr="006C00D0">
                    <w:rPr>
                      <w:rFonts w:ascii="Times New Roman" w:eastAsia="Times New Roman" w:hAnsi="Times New Roman" w:cs="Times New Roman"/>
                      <w:b/>
                      <w:bCs/>
                      <w:sz w:val="24"/>
                      <w:szCs w:val="24"/>
                    </w:rPr>
                    <w:t>Carpet</w:t>
                  </w:r>
                </w:p>
              </w:tc>
              <w:tc>
                <w:tcPr>
                  <w:tcW w:w="0" w:type="auto"/>
                  <w:tcBorders>
                    <w:top w:val="outset" w:sz="6" w:space="0" w:color="auto"/>
                    <w:left w:val="outset" w:sz="6" w:space="0" w:color="auto"/>
                    <w:bottom w:val="outset" w:sz="6" w:space="0" w:color="auto"/>
                    <w:right w:val="outset" w:sz="6" w:space="0" w:color="auto"/>
                  </w:tcBorders>
                  <w:vAlign w:val="center"/>
                  <w:hideMark/>
                </w:tcPr>
                <w:p w:rsidR="006C00D0" w:rsidRPr="006C00D0" w:rsidRDefault="006C00D0" w:rsidP="006C00D0">
                  <w:pPr>
                    <w:spacing w:after="0"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C00D0" w:rsidRPr="006C00D0" w:rsidRDefault="006C00D0" w:rsidP="006C00D0">
                  <w:pPr>
                    <w:spacing w:after="0"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sz w:val="24"/>
                      <w:szCs w:val="24"/>
                    </w:rPr>
                    <w:t> </w:t>
                  </w:r>
                </w:p>
              </w:tc>
            </w:tr>
            <w:tr w:rsidR="006C00D0" w:rsidRPr="006C00D0">
              <w:trPr>
                <w:trHeight w:val="36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0D0" w:rsidRPr="006C00D0" w:rsidRDefault="006C00D0" w:rsidP="006C00D0">
                  <w:pPr>
                    <w:spacing w:after="0" w:line="240" w:lineRule="auto"/>
                    <w:jc w:val="center"/>
                    <w:rPr>
                      <w:rFonts w:ascii="Times New Roman" w:eastAsia="Times New Roman" w:hAnsi="Times New Roman" w:cs="Times New Roman"/>
                      <w:sz w:val="24"/>
                      <w:szCs w:val="24"/>
                    </w:rPr>
                  </w:pPr>
                  <w:r w:rsidRPr="006C00D0">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C00D0" w:rsidRPr="006C00D0" w:rsidRDefault="006C00D0" w:rsidP="006C00D0">
                  <w:pPr>
                    <w:spacing w:before="100" w:beforeAutospacing="1" w:after="100" w:afterAutospacing="1" w:line="240" w:lineRule="auto"/>
                    <w:jc w:val="center"/>
                    <w:rPr>
                      <w:rFonts w:ascii="Times New Roman" w:eastAsia="Times New Roman" w:hAnsi="Times New Roman" w:cs="Times New Roman"/>
                      <w:sz w:val="24"/>
                      <w:szCs w:val="24"/>
                    </w:rPr>
                  </w:pPr>
                  <w:r w:rsidRPr="006C00D0">
                    <w:rPr>
                      <w:rFonts w:ascii="Times New Roman" w:eastAsia="Times New Roman" w:hAnsi="Times New Roman" w:cs="Times New Roman"/>
                      <w:b/>
                      <w:bCs/>
                      <w:sz w:val="24"/>
                      <w:szCs w:val="24"/>
                    </w:rPr>
                    <w:t>Linoleum</w:t>
                  </w:r>
                </w:p>
              </w:tc>
              <w:tc>
                <w:tcPr>
                  <w:tcW w:w="0" w:type="auto"/>
                  <w:tcBorders>
                    <w:top w:val="outset" w:sz="6" w:space="0" w:color="auto"/>
                    <w:left w:val="outset" w:sz="6" w:space="0" w:color="auto"/>
                    <w:bottom w:val="outset" w:sz="6" w:space="0" w:color="auto"/>
                    <w:right w:val="outset" w:sz="6" w:space="0" w:color="auto"/>
                  </w:tcBorders>
                  <w:vAlign w:val="center"/>
                  <w:hideMark/>
                </w:tcPr>
                <w:p w:rsidR="006C00D0" w:rsidRPr="006C00D0" w:rsidRDefault="006C00D0" w:rsidP="006C00D0">
                  <w:pPr>
                    <w:spacing w:after="0"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C00D0" w:rsidRPr="006C00D0" w:rsidRDefault="006C00D0" w:rsidP="006C00D0">
                  <w:pPr>
                    <w:spacing w:after="0"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sz w:val="24"/>
                      <w:szCs w:val="24"/>
                    </w:rPr>
                    <w:t> </w:t>
                  </w:r>
                </w:p>
              </w:tc>
            </w:tr>
            <w:tr w:rsidR="006C00D0" w:rsidRPr="006C00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0D0" w:rsidRPr="006C00D0" w:rsidRDefault="006C00D0" w:rsidP="006C00D0">
                  <w:pPr>
                    <w:spacing w:after="0" w:line="240" w:lineRule="auto"/>
                    <w:jc w:val="center"/>
                    <w:rPr>
                      <w:rFonts w:ascii="Times New Roman" w:eastAsia="Times New Roman" w:hAnsi="Times New Roman" w:cs="Times New Roman"/>
                      <w:sz w:val="24"/>
                      <w:szCs w:val="24"/>
                    </w:rPr>
                  </w:pPr>
                  <w:r w:rsidRPr="006C00D0">
                    <w:rPr>
                      <w:rFonts w:ascii="Times New Roman" w:eastAsia="Times New Roman" w:hAnsi="Times New Roman" w:cs="Times New Roman"/>
                      <w:b/>
                      <w:bCs/>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C00D0" w:rsidRPr="006C00D0" w:rsidRDefault="006C00D0" w:rsidP="006C00D0">
                  <w:pPr>
                    <w:spacing w:after="0" w:line="240" w:lineRule="auto"/>
                    <w:jc w:val="center"/>
                    <w:rPr>
                      <w:rFonts w:ascii="Times New Roman" w:eastAsia="Times New Roman" w:hAnsi="Times New Roman" w:cs="Times New Roman"/>
                      <w:sz w:val="24"/>
                      <w:szCs w:val="24"/>
                    </w:rPr>
                  </w:pPr>
                  <w:r w:rsidRPr="006C00D0">
                    <w:rPr>
                      <w:rFonts w:ascii="Times New Roman" w:eastAsia="Times New Roman" w:hAnsi="Times New Roman" w:cs="Times New Roman"/>
                      <w:b/>
                      <w:bCs/>
                      <w:sz w:val="24"/>
                      <w:szCs w:val="24"/>
                    </w:rPr>
                    <w:t>Tile Floor</w:t>
                  </w:r>
                </w:p>
              </w:tc>
              <w:tc>
                <w:tcPr>
                  <w:tcW w:w="0" w:type="auto"/>
                  <w:tcBorders>
                    <w:top w:val="outset" w:sz="6" w:space="0" w:color="auto"/>
                    <w:left w:val="outset" w:sz="6" w:space="0" w:color="auto"/>
                    <w:bottom w:val="outset" w:sz="6" w:space="0" w:color="auto"/>
                    <w:right w:val="outset" w:sz="6" w:space="0" w:color="auto"/>
                  </w:tcBorders>
                  <w:vAlign w:val="center"/>
                  <w:hideMark/>
                </w:tcPr>
                <w:p w:rsidR="006C00D0" w:rsidRPr="006C00D0" w:rsidRDefault="006C00D0" w:rsidP="006C00D0">
                  <w:pPr>
                    <w:spacing w:after="0"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C00D0" w:rsidRPr="006C00D0" w:rsidRDefault="006C00D0" w:rsidP="006C00D0">
                  <w:pPr>
                    <w:spacing w:after="0"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sz w:val="24"/>
                      <w:szCs w:val="24"/>
                    </w:rPr>
                    <w:t> </w:t>
                  </w:r>
                </w:p>
              </w:tc>
            </w:tr>
            <w:tr w:rsidR="006C00D0" w:rsidRPr="006C00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0D0" w:rsidRPr="006C00D0" w:rsidRDefault="006C00D0" w:rsidP="006C00D0">
                  <w:pPr>
                    <w:spacing w:after="0" w:line="240" w:lineRule="auto"/>
                    <w:jc w:val="center"/>
                    <w:rPr>
                      <w:rFonts w:ascii="Times New Roman" w:eastAsia="Times New Roman" w:hAnsi="Times New Roman" w:cs="Times New Roman"/>
                      <w:sz w:val="24"/>
                      <w:szCs w:val="24"/>
                    </w:rPr>
                  </w:pPr>
                  <w:r w:rsidRPr="006C00D0">
                    <w:rPr>
                      <w:rFonts w:ascii="Times New Roman" w:eastAsia="Times New Roman" w:hAnsi="Times New Roman" w:cs="Times New Roman"/>
                      <w:b/>
                      <w:bCs/>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C00D0" w:rsidRPr="006C00D0" w:rsidRDefault="006C00D0" w:rsidP="006C00D0">
                  <w:pPr>
                    <w:spacing w:after="0" w:line="240" w:lineRule="auto"/>
                    <w:jc w:val="center"/>
                    <w:rPr>
                      <w:rFonts w:ascii="Times New Roman" w:eastAsia="Times New Roman" w:hAnsi="Times New Roman" w:cs="Times New Roman"/>
                      <w:sz w:val="24"/>
                      <w:szCs w:val="24"/>
                    </w:rPr>
                  </w:pPr>
                  <w:r w:rsidRPr="006C00D0">
                    <w:rPr>
                      <w:rFonts w:ascii="Times New Roman" w:eastAsia="Times New Roman" w:hAnsi="Times New Roman" w:cs="Times New Roman"/>
                      <w:b/>
                      <w:bCs/>
                      <w:sz w:val="24"/>
                      <w:szCs w:val="24"/>
                    </w:rPr>
                    <w:t xml:space="preserve">Other ( ___________ ) </w:t>
                  </w:r>
                </w:p>
              </w:tc>
              <w:tc>
                <w:tcPr>
                  <w:tcW w:w="0" w:type="auto"/>
                  <w:tcBorders>
                    <w:top w:val="outset" w:sz="6" w:space="0" w:color="auto"/>
                    <w:left w:val="outset" w:sz="6" w:space="0" w:color="auto"/>
                    <w:bottom w:val="outset" w:sz="6" w:space="0" w:color="auto"/>
                    <w:right w:val="outset" w:sz="6" w:space="0" w:color="auto"/>
                  </w:tcBorders>
                  <w:vAlign w:val="center"/>
                  <w:hideMark/>
                </w:tcPr>
                <w:p w:rsidR="006C00D0" w:rsidRPr="006C00D0" w:rsidRDefault="006C00D0" w:rsidP="006C00D0">
                  <w:pPr>
                    <w:spacing w:after="0"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C00D0" w:rsidRPr="006C00D0" w:rsidRDefault="006C00D0" w:rsidP="006C00D0">
                  <w:pPr>
                    <w:spacing w:after="0"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sz w:val="24"/>
                      <w:szCs w:val="24"/>
                    </w:rPr>
                    <w:t> </w:t>
                  </w:r>
                </w:p>
              </w:tc>
            </w:tr>
          </w:tbl>
          <w:p w:rsidR="006C00D0" w:rsidRPr="006C00D0" w:rsidRDefault="006C00D0" w:rsidP="006C00D0">
            <w:pPr>
              <w:spacing w:after="0" w:line="240" w:lineRule="auto"/>
              <w:rPr>
                <w:rFonts w:ascii="Times New Roman" w:eastAsia="Times New Roman" w:hAnsi="Times New Roman" w:cs="Times New Roman"/>
                <w:sz w:val="24"/>
                <w:szCs w:val="24"/>
              </w:rPr>
            </w:pPr>
          </w:p>
        </w:tc>
      </w:tr>
      <w:tr w:rsidR="006C00D0" w:rsidRPr="006C00D0" w:rsidTr="006C00D0">
        <w:trPr>
          <w:tblCellSpacing w:w="15" w:type="dxa"/>
        </w:trPr>
        <w:tc>
          <w:tcPr>
            <w:tcW w:w="0" w:type="auto"/>
            <w:gridSpan w:val="5"/>
            <w:vAlign w:val="center"/>
            <w:hideMark/>
          </w:tcPr>
          <w:p w:rsidR="006C00D0" w:rsidRPr="006C00D0" w:rsidRDefault="006C00D0" w:rsidP="006C00D0">
            <w:pPr>
              <w:spacing w:before="100" w:beforeAutospacing="1" w:after="100" w:afterAutospacing="1"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sz w:val="24"/>
                <w:szCs w:val="24"/>
              </w:rPr>
              <w:t> </w:t>
            </w:r>
          </w:p>
          <w:p w:rsidR="006C00D0" w:rsidRPr="006C00D0" w:rsidRDefault="006C00D0" w:rsidP="006C00D0">
            <w:pPr>
              <w:spacing w:before="100" w:beforeAutospacing="1" w:after="100" w:afterAutospacing="1"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sz w:val="24"/>
                <w:szCs w:val="24"/>
              </w:rPr>
              <w:t xml:space="preserve">Examine your data to look for trends and record your observations in your Newton’s </w:t>
            </w:r>
            <w:proofErr w:type="spellStart"/>
            <w:r w:rsidRPr="006C00D0">
              <w:rPr>
                <w:rFonts w:ascii="Times New Roman" w:eastAsia="Times New Roman" w:hAnsi="Times New Roman" w:cs="Times New Roman"/>
                <w:sz w:val="24"/>
                <w:szCs w:val="24"/>
              </w:rPr>
              <w:t>Lawbook</w:t>
            </w:r>
            <w:proofErr w:type="spellEnd"/>
            <w:r w:rsidRPr="006C00D0">
              <w:rPr>
                <w:rFonts w:ascii="Times New Roman" w:eastAsia="Times New Roman" w:hAnsi="Times New Roman" w:cs="Times New Roman"/>
                <w:sz w:val="24"/>
                <w:szCs w:val="24"/>
              </w:rPr>
              <w:t>. This will prepare you for the questions that follow. For example, determine if one jar always rolled farther than the other. Look to see which jar rolled farthest on a given surface. Try to figure out why you got the results you did for each jar on each surface.</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b/>
                <w:bCs/>
                <w:sz w:val="24"/>
                <w:szCs w:val="24"/>
              </w:rPr>
              <w:br/>
              <w:t>Think About It</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t xml:space="preserve">Write the answers to the following questions in your </w:t>
            </w:r>
            <w:r w:rsidRPr="006C00D0">
              <w:rPr>
                <w:rFonts w:ascii="Times New Roman" w:eastAsia="Times New Roman" w:hAnsi="Times New Roman" w:cs="Times New Roman"/>
                <w:i/>
                <w:iCs/>
                <w:sz w:val="24"/>
                <w:szCs w:val="24"/>
              </w:rPr>
              <w:t xml:space="preserve">Newton’s </w:t>
            </w:r>
            <w:proofErr w:type="spellStart"/>
            <w:r w:rsidRPr="006C00D0">
              <w:rPr>
                <w:rFonts w:ascii="Times New Roman" w:eastAsia="Times New Roman" w:hAnsi="Times New Roman" w:cs="Times New Roman"/>
                <w:i/>
                <w:iCs/>
                <w:sz w:val="24"/>
                <w:szCs w:val="24"/>
              </w:rPr>
              <w:t>Lawbook</w:t>
            </w:r>
            <w:proofErr w:type="spellEnd"/>
            <w:r w:rsidRPr="006C00D0">
              <w:rPr>
                <w:rFonts w:ascii="Times New Roman" w:eastAsia="Times New Roman" w:hAnsi="Times New Roman" w:cs="Times New Roman"/>
                <w:sz w:val="24"/>
                <w:szCs w:val="24"/>
              </w:rPr>
              <w:t xml:space="preserve">. </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t>1. Did the results depend on whether the jar was filled with flour/sand versus iron/lead? If so, in what way?</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lastRenderedPageBreak/>
              <w:t>2. Did the results depend on the kind of surface you used? If so, in what way?</w:t>
            </w:r>
            <w:r w:rsidRPr="006C00D0">
              <w:rPr>
                <w:rFonts w:ascii="Times New Roman" w:eastAsia="Times New Roman" w:hAnsi="Times New Roman" w:cs="Times New Roman"/>
                <w:sz w:val="24"/>
                <w:szCs w:val="24"/>
              </w:rPr>
              <w:br/>
              <w:t>3. What can you say about a body’s tendency to maintain its status quo – its inertia?</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b/>
                <w:bCs/>
                <w:i/>
                <w:iCs/>
                <w:sz w:val="36"/>
                <w:szCs w:val="36"/>
              </w:rPr>
              <w:t>Activity #4: Rock and Roll?</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i/>
                <w:iCs/>
                <w:sz w:val="24"/>
                <w:szCs w:val="24"/>
              </w:rPr>
              <w:t>Rotational or gyroscopic inertia</w:t>
            </w:r>
            <w:r w:rsidRPr="006C00D0">
              <w:rPr>
                <w:rFonts w:ascii="Times New Roman" w:eastAsia="Times New Roman" w:hAnsi="Times New Roman" w:cs="Times New Roman"/>
                <w:sz w:val="24"/>
                <w:szCs w:val="24"/>
              </w:rPr>
              <w:t xml:space="preserve"> is the inertia of an object rotating on an axis. Just as objects traveling in a straight line will continue to do so, rotating objects (such as tops, flywheels, and gyroscopes) want to keep spinning. The rotational inertia of an object is directly related to its rate of rotation. This means that objects with large rotational inertia will require a large force to change its spin, while objects with small rotational inertia will require only a small force. </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i/>
                <w:iCs/>
                <w:sz w:val="24"/>
                <w:szCs w:val="24"/>
              </w:rPr>
              <w:t>Rotational inertia</w:t>
            </w:r>
            <w:r w:rsidRPr="006C00D0">
              <w:rPr>
                <w:rFonts w:ascii="Times New Roman" w:eastAsia="Times New Roman" w:hAnsi="Times New Roman" w:cs="Times New Roman"/>
                <w:sz w:val="24"/>
                <w:szCs w:val="24"/>
              </w:rPr>
              <w:t xml:space="preserve"> accounts for the stability of gyroscopes and bike-riders, and has applications for navigation of planes and figure skaters performing lightning-fast spins. Here is a simple experiment that will help you understand this concept.</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t>Materials</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t>You will need the following items for this experiment:</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t>• one LP record (or cut foam board or cardboard in a circle with a 12” diameter)</w:t>
            </w:r>
            <w:r w:rsidRPr="006C00D0">
              <w:rPr>
                <w:rFonts w:ascii="Times New Roman" w:eastAsia="Times New Roman" w:hAnsi="Times New Roman" w:cs="Times New Roman"/>
                <w:sz w:val="24"/>
                <w:szCs w:val="24"/>
              </w:rPr>
              <w:br/>
              <w:t>• one of the following: wooden matchstick, pencil, or headless nail</w:t>
            </w:r>
            <w:r w:rsidRPr="006C00D0">
              <w:rPr>
                <w:rFonts w:ascii="Times New Roman" w:eastAsia="Times New Roman" w:hAnsi="Times New Roman" w:cs="Times New Roman"/>
                <w:sz w:val="24"/>
                <w:szCs w:val="24"/>
              </w:rPr>
              <w:br/>
              <w:t>• string</w:t>
            </w:r>
          </w:p>
        </w:tc>
      </w:tr>
      <w:tr w:rsidR="006C00D0" w:rsidRPr="006C00D0" w:rsidTr="006C00D0">
        <w:trPr>
          <w:tblCellSpacing w:w="15" w:type="dxa"/>
        </w:trPr>
        <w:tc>
          <w:tcPr>
            <w:tcW w:w="0" w:type="auto"/>
            <w:gridSpan w:val="3"/>
            <w:vAlign w:val="center"/>
            <w:hideMark/>
          </w:tcPr>
          <w:p w:rsidR="006C00D0" w:rsidRPr="006C00D0" w:rsidRDefault="006C00D0" w:rsidP="006C00D0">
            <w:pPr>
              <w:spacing w:before="100" w:beforeAutospacing="1" w:after="100" w:afterAutospacing="1"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sz w:val="24"/>
                <w:szCs w:val="24"/>
              </w:rPr>
              <w:lastRenderedPageBreak/>
              <w:t>Procedure</w:t>
            </w:r>
            <w:r w:rsidRPr="006C00D0">
              <w:rPr>
                <w:rFonts w:ascii="Times New Roman" w:eastAsia="Times New Roman" w:hAnsi="Times New Roman" w:cs="Times New Roman"/>
                <w:sz w:val="24"/>
                <w:szCs w:val="24"/>
              </w:rPr>
              <w:br/>
              <w:t xml:space="preserve">1. Tie one end of the string to the middle of a matchstick, pencil, or finishing nail. </w:t>
            </w:r>
            <w:r w:rsidRPr="006C00D0">
              <w:rPr>
                <w:rFonts w:ascii="Times New Roman" w:eastAsia="Times New Roman" w:hAnsi="Times New Roman" w:cs="Times New Roman"/>
                <w:sz w:val="24"/>
                <w:szCs w:val="24"/>
              </w:rPr>
              <w:br/>
              <w:t>2. Pull the other end of the string through the hole of the LP record (or foam board or cardboard). The matchstick, pencil, or headless nail should be centered underneath the LP.</w:t>
            </w:r>
            <w:r w:rsidRPr="006C00D0">
              <w:rPr>
                <w:rFonts w:ascii="Times New Roman" w:eastAsia="Times New Roman" w:hAnsi="Times New Roman" w:cs="Times New Roman"/>
                <w:sz w:val="24"/>
                <w:szCs w:val="24"/>
              </w:rPr>
              <w:br/>
              <w:t xml:space="preserve">3. Swing the record back and forth like a pendulum. Try to achieve smooth, even movements. Describe what happens in your </w:t>
            </w:r>
            <w:r w:rsidRPr="006C00D0">
              <w:rPr>
                <w:rFonts w:ascii="Times New Roman" w:eastAsia="Times New Roman" w:hAnsi="Times New Roman" w:cs="Times New Roman"/>
                <w:i/>
                <w:iCs/>
                <w:sz w:val="24"/>
                <w:szCs w:val="24"/>
              </w:rPr>
              <w:t xml:space="preserve">Newton’s </w:t>
            </w:r>
            <w:proofErr w:type="spellStart"/>
            <w:r w:rsidRPr="006C00D0">
              <w:rPr>
                <w:rFonts w:ascii="Times New Roman" w:eastAsia="Times New Roman" w:hAnsi="Times New Roman" w:cs="Times New Roman"/>
                <w:i/>
                <w:iCs/>
                <w:sz w:val="24"/>
                <w:szCs w:val="24"/>
              </w:rPr>
              <w:t>Lawbook</w:t>
            </w:r>
            <w:proofErr w:type="spellEnd"/>
            <w:r w:rsidRPr="006C00D0">
              <w:rPr>
                <w:rFonts w:ascii="Times New Roman" w:eastAsia="Times New Roman" w:hAnsi="Times New Roman" w:cs="Times New Roman"/>
                <w:sz w:val="24"/>
                <w:szCs w:val="24"/>
              </w:rPr>
              <w:t xml:space="preserve">. </w:t>
            </w:r>
          </w:p>
        </w:tc>
        <w:tc>
          <w:tcPr>
            <w:tcW w:w="0" w:type="auto"/>
            <w:gridSpan w:val="2"/>
            <w:vAlign w:val="center"/>
            <w:hideMark/>
          </w:tcPr>
          <w:p w:rsidR="006C00D0" w:rsidRPr="006C00D0" w:rsidRDefault="006C00D0" w:rsidP="006C00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0A32DD1" wp14:editId="6F218297">
                  <wp:extent cx="1569720" cy="1478280"/>
                  <wp:effectExtent l="0" t="0" r="0" b="7620"/>
                  <wp:docPr id="2" name="Picture 2" descr="A record is attached to a string and being swung like a pend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record is attached to a string and being swung like a pendul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9720" cy="1478280"/>
                          </a:xfrm>
                          <a:prstGeom prst="rect">
                            <a:avLst/>
                          </a:prstGeom>
                          <a:noFill/>
                          <a:ln>
                            <a:noFill/>
                          </a:ln>
                        </pic:spPr>
                      </pic:pic>
                    </a:graphicData>
                  </a:graphic>
                </wp:inline>
              </w:drawing>
            </w:r>
          </w:p>
        </w:tc>
      </w:tr>
      <w:tr w:rsidR="006C00D0" w:rsidRPr="006C00D0" w:rsidTr="006C00D0">
        <w:trPr>
          <w:trHeight w:val="1110"/>
          <w:tblCellSpacing w:w="15" w:type="dxa"/>
        </w:trPr>
        <w:tc>
          <w:tcPr>
            <w:tcW w:w="0" w:type="auto"/>
            <w:gridSpan w:val="5"/>
            <w:vAlign w:val="center"/>
            <w:hideMark/>
          </w:tcPr>
          <w:p w:rsidR="006C00D0" w:rsidRPr="006C00D0" w:rsidRDefault="006C00D0" w:rsidP="006C00D0">
            <w:pPr>
              <w:spacing w:after="0"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sz w:val="24"/>
                <w:szCs w:val="24"/>
              </w:rPr>
              <w:t>4. Now give the record a spin so it rotates on top of the matchstick, pencil, or headless nail.</w:t>
            </w:r>
            <w:r w:rsidRPr="006C00D0">
              <w:rPr>
                <w:rFonts w:ascii="Times New Roman" w:eastAsia="Times New Roman" w:hAnsi="Times New Roman" w:cs="Times New Roman"/>
                <w:sz w:val="24"/>
                <w:szCs w:val="24"/>
              </w:rPr>
              <w:br/>
              <w:t xml:space="preserve">5. While it is still spinning, try to swing the record again like a pendulum. Make a note in </w:t>
            </w:r>
            <w:r w:rsidRPr="006C00D0">
              <w:rPr>
                <w:rFonts w:ascii="Times New Roman" w:eastAsia="Times New Roman" w:hAnsi="Times New Roman" w:cs="Times New Roman"/>
                <w:sz w:val="24"/>
                <w:szCs w:val="24"/>
              </w:rPr>
              <w:br/>
              <w:t xml:space="preserve">your </w:t>
            </w:r>
            <w:r w:rsidRPr="006C00D0">
              <w:rPr>
                <w:rFonts w:ascii="Times New Roman" w:eastAsia="Times New Roman" w:hAnsi="Times New Roman" w:cs="Times New Roman"/>
                <w:i/>
                <w:iCs/>
                <w:sz w:val="24"/>
                <w:szCs w:val="24"/>
              </w:rPr>
              <w:t xml:space="preserve">Newton’s </w:t>
            </w:r>
            <w:proofErr w:type="spellStart"/>
            <w:r w:rsidRPr="006C00D0">
              <w:rPr>
                <w:rFonts w:ascii="Times New Roman" w:eastAsia="Times New Roman" w:hAnsi="Times New Roman" w:cs="Times New Roman"/>
                <w:i/>
                <w:iCs/>
                <w:sz w:val="24"/>
                <w:szCs w:val="24"/>
              </w:rPr>
              <w:t>Lawbook</w:t>
            </w:r>
            <w:proofErr w:type="spellEnd"/>
            <w:r w:rsidRPr="006C00D0">
              <w:rPr>
                <w:rFonts w:ascii="Times New Roman" w:eastAsia="Times New Roman" w:hAnsi="Times New Roman" w:cs="Times New Roman"/>
                <w:sz w:val="24"/>
                <w:szCs w:val="24"/>
              </w:rPr>
              <w:t xml:space="preserve"> about what you observe. What do you notice about the angle the </w:t>
            </w:r>
            <w:r w:rsidRPr="006C00D0">
              <w:rPr>
                <w:rFonts w:ascii="Times New Roman" w:eastAsia="Times New Roman" w:hAnsi="Times New Roman" w:cs="Times New Roman"/>
                <w:sz w:val="24"/>
                <w:szCs w:val="24"/>
              </w:rPr>
              <w:br/>
              <w:t>record makes with the ground as it swings along its pendulum arc?</w:t>
            </w:r>
          </w:p>
        </w:tc>
      </w:tr>
      <w:tr w:rsidR="006C00D0" w:rsidRPr="006C00D0" w:rsidTr="006C00D0">
        <w:trPr>
          <w:tblCellSpacing w:w="15" w:type="dxa"/>
        </w:trPr>
        <w:tc>
          <w:tcPr>
            <w:tcW w:w="0" w:type="auto"/>
            <w:gridSpan w:val="5"/>
            <w:vAlign w:val="center"/>
            <w:hideMark/>
          </w:tcPr>
          <w:p w:rsidR="00334EDB" w:rsidRDefault="00334EDB" w:rsidP="006C00D0">
            <w:pPr>
              <w:spacing w:before="100" w:beforeAutospacing="1" w:after="100" w:afterAutospacing="1" w:line="240" w:lineRule="auto"/>
              <w:rPr>
                <w:rFonts w:ascii="Times New Roman" w:eastAsia="Times New Roman" w:hAnsi="Times New Roman" w:cs="Times New Roman"/>
                <w:b/>
                <w:bCs/>
                <w:sz w:val="36"/>
                <w:szCs w:val="36"/>
              </w:rPr>
            </w:pPr>
          </w:p>
          <w:p w:rsidR="00334EDB" w:rsidRDefault="00334EDB" w:rsidP="006C00D0">
            <w:pPr>
              <w:spacing w:before="100" w:beforeAutospacing="1" w:after="100" w:afterAutospacing="1" w:line="240" w:lineRule="auto"/>
              <w:rPr>
                <w:rFonts w:ascii="Times New Roman" w:eastAsia="Times New Roman" w:hAnsi="Times New Roman" w:cs="Times New Roman"/>
                <w:b/>
                <w:bCs/>
                <w:sz w:val="36"/>
                <w:szCs w:val="36"/>
              </w:rPr>
            </w:pPr>
          </w:p>
          <w:p w:rsidR="006C00D0" w:rsidRPr="006C00D0" w:rsidRDefault="006C00D0" w:rsidP="006C00D0">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6C00D0">
              <w:rPr>
                <w:rFonts w:ascii="Times New Roman" w:eastAsia="Times New Roman" w:hAnsi="Times New Roman" w:cs="Times New Roman"/>
                <w:b/>
                <w:bCs/>
                <w:sz w:val="36"/>
                <w:szCs w:val="36"/>
              </w:rPr>
              <w:t>Notes to Teachers</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b/>
                <w:bCs/>
                <w:i/>
                <w:iCs/>
                <w:sz w:val="27"/>
                <w:szCs w:val="27"/>
              </w:rPr>
              <w:t>Activity #1: Inertia – A Body at Rest</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t xml:space="preserve">The book should move little, if at all. </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t>Explain to your students the reasons for the results they have observed. The book did not move because of inertia, which is explained by Newton’s First Law of Motion: A body at rest will remain at rest unless acted upon by an outside force.</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t xml:space="preserve">Note that the objects move less when friction is reduced. This permits us to see that Newton’s First Law is correct. Your students will notice the objects move hardly at all when the paper is pulled from under the glossy-covered </w:t>
            </w:r>
            <w:proofErr w:type="gramStart"/>
            <w:r w:rsidRPr="006C00D0">
              <w:rPr>
                <w:rFonts w:ascii="Times New Roman" w:eastAsia="Times New Roman" w:hAnsi="Times New Roman" w:cs="Times New Roman"/>
                <w:sz w:val="24"/>
                <w:szCs w:val="24"/>
              </w:rPr>
              <w:t>book,</w:t>
            </w:r>
            <w:proofErr w:type="gramEnd"/>
            <w:r w:rsidRPr="006C00D0">
              <w:rPr>
                <w:rFonts w:ascii="Times New Roman" w:eastAsia="Times New Roman" w:hAnsi="Times New Roman" w:cs="Times New Roman"/>
                <w:sz w:val="24"/>
                <w:szCs w:val="24"/>
              </w:rPr>
              <w:t xml:space="preserve"> and a little more when they pull it from under the book with the non-glossy cover.</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b/>
                <w:bCs/>
                <w:i/>
                <w:iCs/>
                <w:sz w:val="27"/>
                <w:szCs w:val="27"/>
              </w:rPr>
              <w:t>Activity #2: Inertia – A Body in Motion</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t>When running, students will miss the target when the tennis ball is dropped directly over it. The ball needs to be dropped before the target is actually reached. As the ball drops, its horizontal motion remains unchanged because there is no force in that direction. Newton’s First Law applies to the horizontal motion. You might have your students start this activity by rolling (or pushing) the ball on the floor, and observing its constant velocity once they let go of it. This is another application of Newton’s First Law of Motion: A body in motion will continue in motion in a straight line unless acted upon by an outside force. In this case, the motion is that of the runner, and gravity is the outside force.</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b/>
                <w:bCs/>
                <w:sz w:val="24"/>
                <w:szCs w:val="24"/>
              </w:rPr>
              <w:t>Possible Extensions</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t>• If time permits, try the experiment again using a smaller target. Another idea would be to</w:t>
            </w:r>
            <w:r w:rsidRPr="006C00D0">
              <w:rPr>
                <w:rFonts w:ascii="Times New Roman" w:eastAsia="Times New Roman" w:hAnsi="Times New Roman" w:cs="Times New Roman"/>
                <w:sz w:val="24"/>
                <w:szCs w:val="24"/>
              </w:rPr>
              <w:br/>
              <w:t>try dropping the ball into a bucket, decreasing the size of the bucket with each step.</w:t>
            </w:r>
            <w:r w:rsidRPr="006C00D0">
              <w:rPr>
                <w:rFonts w:ascii="Times New Roman" w:eastAsia="Times New Roman" w:hAnsi="Times New Roman" w:cs="Times New Roman"/>
                <w:sz w:val="24"/>
                <w:szCs w:val="24"/>
              </w:rPr>
              <w:br/>
              <w:t>• If you have access to a digital camera, enhance the activity by filming each runner (with</w:t>
            </w:r>
            <w:r w:rsidRPr="006C00D0">
              <w:rPr>
                <w:rFonts w:ascii="Times New Roman" w:eastAsia="Times New Roman" w:hAnsi="Times New Roman" w:cs="Times New Roman"/>
                <w:sz w:val="24"/>
                <w:szCs w:val="24"/>
              </w:rPr>
              <w:br/>
              <w:t>a wide angle) and the path of each drop. Slow motion of the video will allow your class</w:t>
            </w:r>
            <w:r w:rsidRPr="006C00D0">
              <w:rPr>
                <w:rFonts w:ascii="Times New Roman" w:eastAsia="Times New Roman" w:hAnsi="Times New Roman" w:cs="Times New Roman"/>
                <w:sz w:val="24"/>
                <w:szCs w:val="24"/>
              </w:rPr>
              <w:br/>
              <w:t>to analyze the trajectories.</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b/>
                <w:bCs/>
                <w:i/>
                <w:iCs/>
                <w:sz w:val="27"/>
                <w:szCs w:val="27"/>
              </w:rPr>
              <w:t>Activity #3: And They’re Off!</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t xml:space="preserve">According to Newton’s First Law, each jar will roll in a straight line at a constant speed unless a force acts on it. In this experiment, the jars roll in straight lines because there is no force making them turn to the left or to the right. However, because of friction, they do slow down. Friction is the resistance to motion between two surfaces that touch, i.e., resistance of a body in motion to the air, water, or another medium through which it travels – or to the surface </w:t>
            </w:r>
            <w:r w:rsidRPr="006C00D0">
              <w:rPr>
                <w:rFonts w:ascii="Times New Roman" w:eastAsia="Times New Roman" w:hAnsi="Times New Roman" w:cs="Times New Roman"/>
                <w:i/>
                <w:iCs/>
                <w:sz w:val="24"/>
                <w:szCs w:val="24"/>
              </w:rPr>
              <w:t>on</w:t>
            </w:r>
            <w:r w:rsidRPr="006C00D0">
              <w:rPr>
                <w:rFonts w:ascii="Times New Roman" w:eastAsia="Times New Roman" w:hAnsi="Times New Roman" w:cs="Times New Roman"/>
                <w:sz w:val="24"/>
                <w:szCs w:val="24"/>
              </w:rPr>
              <w:t xml:space="preserve"> which it travels. Oil reduces friction. Bodies moving through a vacuum do not encounter friction. A sled moves more easily on smooth ice (which has less friction) than on rough ground.</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t xml:space="preserve">Your students will make an important observation as they conduct the race on different surfaces, and understand the role of friction in misleading Aristotle and other early scientists. Smoother surfaces create less friction. It is the force of friction which eventually stops objects from continuing to roll forever in a straight line. Galileo was first to realize this. It took his brilliant mind to imagine a perfect world in which </w:t>
            </w:r>
            <w:r w:rsidRPr="006C00D0">
              <w:rPr>
                <w:rFonts w:ascii="Times New Roman" w:eastAsia="Times New Roman" w:hAnsi="Times New Roman" w:cs="Times New Roman"/>
                <w:sz w:val="24"/>
                <w:szCs w:val="24"/>
              </w:rPr>
              <w:lastRenderedPageBreak/>
              <w:t>there was no friction, and to imagine how things would behave in this world. Before that, scientists couldn’t imagine that motion in a straight line at a constant velocity is just as “natural” as being at rest.</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t>If your class is ready to explore moments of inertia, have them race one of the filled jars against an empty jar. Perform the experiment on both a carpeted and a tile surface. Observe what happens in each case. When the race begins, the filled jar moves down the ramp faster than the empty jar. This happens because its weight is evenly distributed throughout its volume thanks to the material inside. The empty jar’s weight consists only of the jar itself, so it doesn’t roll quite as fast. Scientifically, the empty jar has a greater moment of inertia than the filled jar. The empty jar is essentially a hoop, and the moment of inertia for a hoop of radius R is equal to mR2. The filled jar of radius R is a solid cylinder (or a solid disk), which has a moment of inertia equal to 1/2 mR2. Objects with larger moments of inertia require larger torques to change their rotation rates. So the filled jar (with the lesser moment of inertia) is easier to accelerate and thus reaches the bottom of the incline first. On a tile surface, the filled jar will roll further than the empty jar. But if you allow the jars to roll onto a rough surface such as a carpet, the greater weight of the filled jar causes greater friction between the jar and floor. The filled jar will slow down much faster - allowing the lighter, empty jar to roll farther!</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b/>
                <w:bCs/>
                <w:i/>
                <w:iCs/>
                <w:sz w:val="27"/>
                <w:szCs w:val="27"/>
              </w:rPr>
              <w:t>Activity #4: Rock and Roll?</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t xml:space="preserve">A gyroscope is a device that uses rotation to produce a stable direction in space. A basic gyroscope consists of a spinning wheel or ball, called a rotor, and a support system. Once the rotor is set in motion, the gyroscope resists any attempt to change its direction of rotation. Because of this property, gyroscopes are widely used in flight and navigation instruments. For example, gyroscopes are used to give navigators course information that is unaffected by air turbulence or heavy seas. </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i/>
                <w:iCs/>
                <w:sz w:val="24"/>
                <w:szCs w:val="24"/>
              </w:rPr>
              <w:br/>
              <w:t>Gyroscopic inertia</w:t>
            </w:r>
            <w:r w:rsidRPr="006C00D0">
              <w:rPr>
                <w:rFonts w:ascii="Times New Roman" w:eastAsia="Times New Roman" w:hAnsi="Times New Roman" w:cs="Times New Roman"/>
                <w:sz w:val="24"/>
                <w:szCs w:val="24"/>
              </w:rPr>
              <w:t xml:space="preserve"> is the property of a rotating object to resist any force that would change its axis of rotation. For example, the Earth spins around its axis (the imaginary line that connects the North and South Poles). Because of gyroscopic inertia, the north axis of the Earth continues to point to the North Star as the Earth moves in its orbit around the Sun. In this experiment, once the LP record is set spinning at an angle perpendicular to the string, it will resist any forces (such as gravity) that try to change its angle. </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i/>
                <w:iCs/>
                <w:sz w:val="24"/>
                <w:szCs w:val="24"/>
              </w:rPr>
              <w:t>Gyroscopic inertia</w:t>
            </w:r>
            <w:r w:rsidRPr="006C00D0">
              <w:rPr>
                <w:rFonts w:ascii="Times New Roman" w:eastAsia="Times New Roman" w:hAnsi="Times New Roman" w:cs="Times New Roman"/>
                <w:sz w:val="24"/>
                <w:szCs w:val="24"/>
              </w:rPr>
              <w:t xml:space="preserve"> enables the axis of a spinning gyroscope to always point in the same direction, no matter how the gyroscope’s support is moved. The magnitude of the inertia depends on the distribution of the weight of the rotor and the speed of its spin. Gyroscopes with most of their weight at the rotor’s rim have the greatest amount of inertia. Thus, a bicycle wheel makes a good gyroscope, but a pencil spinning on its point does not. In addition, the faster the rotor </w:t>
            </w:r>
            <w:proofErr w:type="gramStart"/>
            <w:r w:rsidRPr="006C00D0">
              <w:rPr>
                <w:rFonts w:ascii="Times New Roman" w:eastAsia="Times New Roman" w:hAnsi="Times New Roman" w:cs="Times New Roman"/>
                <w:sz w:val="24"/>
                <w:szCs w:val="24"/>
              </w:rPr>
              <w:t>spins,</w:t>
            </w:r>
            <w:proofErr w:type="gramEnd"/>
            <w:r w:rsidRPr="006C00D0">
              <w:rPr>
                <w:rFonts w:ascii="Times New Roman" w:eastAsia="Times New Roman" w:hAnsi="Times New Roman" w:cs="Times New Roman"/>
                <w:sz w:val="24"/>
                <w:szCs w:val="24"/>
              </w:rPr>
              <w:t xml:space="preserve"> the more gyroscopic inertia it possesses.</w:t>
            </w:r>
          </w:p>
        </w:tc>
      </w:tr>
      <w:tr w:rsidR="006C00D0" w:rsidRPr="006C00D0" w:rsidTr="006C00D0">
        <w:trPr>
          <w:tblCellSpacing w:w="15" w:type="dxa"/>
        </w:trPr>
        <w:tc>
          <w:tcPr>
            <w:tcW w:w="0" w:type="auto"/>
            <w:gridSpan w:val="5"/>
            <w:vAlign w:val="center"/>
            <w:hideMark/>
          </w:tcPr>
          <w:p w:rsidR="006C00D0" w:rsidRPr="006C00D0" w:rsidRDefault="006C00D0" w:rsidP="006C00D0">
            <w:pPr>
              <w:spacing w:after="0"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sz w:val="36"/>
                <w:szCs w:val="36"/>
              </w:rPr>
              <w:lastRenderedPageBreak/>
              <w:br/>
              <w:t>Resources</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t xml:space="preserve">Copies of these materials, along with additional information on Newton’s Laws of Motion and Law of Gravitation, are available on the Swift Mission Education and Public Outreach Web site: </w:t>
            </w:r>
          </w:p>
          <w:p w:rsidR="006C00D0" w:rsidRPr="006C00D0" w:rsidRDefault="00334EDB" w:rsidP="006C00D0">
            <w:pPr>
              <w:spacing w:after="0" w:line="240" w:lineRule="auto"/>
              <w:jc w:val="center"/>
              <w:rPr>
                <w:rFonts w:ascii="Times New Roman" w:eastAsia="Times New Roman" w:hAnsi="Times New Roman" w:cs="Times New Roman"/>
                <w:sz w:val="24"/>
                <w:szCs w:val="24"/>
              </w:rPr>
            </w:pPr>
            <w:hyperlink r:id="rId11" w:history="1">
              <w:r w:rsidR="006C00D0" w:rsidRPr="006C00D0">
                <w:rPr>
                  <w:rFonts w:ascii="Times New Roman" w:eastAsia="Times New Roman" w:hAnsi="Times New Roman" w:cs="Times New Roman"/>
                  <w:b/>
                  <w:bCs/>
                  <w:color w:val="0000FF"/>
                  <w:sz w:val="24"/>
                  <w:szCs w:val="24"/>
                  <w:u w:val="single"/>
                </w:rPr>
                <w:t>http://swift.sonoma.edu/education/</w:t>
              </w:r>
            </w:hyperlink>
            <w:r w:rsidR="006C00D0" w:rsidRPr="006C00D0">
              <w:rPr>
                <w:rFonts w:ascii="Times New Roman" w:eastAsia="Times New Roman" w:hAnsi="Times New Roman" w:cs="Times New Roman"/>
                <w:sz w:val="24"/>
                <w:szCs w:val="24"/>
              </w:rPr>
              <w:t xml:space="preserve"> </w:t>
            </w:r>
          </w:p>
          <w:p w:rsidR="006C00D0" w:rsidRPr="006C00D0" w:rsidRDefault="006C00D0" w:rsidP="006C00D0">
            <w:pPr>
              <w:spacing w:before="100" w:beforeAutospacing="1" w:after="100" w:afterAutospacing="1"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sz w:val="24"/>
                <w:szCs w:val="24"/>
              </w:rPr>
              <w:br/>
              <w:t>• NASA Web sites</w:t>
            </w:r>
            <w:proofErr w:type="gramStart"/>
            <w:r w:rsidRPr="006C00D0">
              <w:rPr>
                <w:rFonts w:ascii="Times New Roman" w:eastAsia="Times New Roman" w:hAnsi="Times New Roman" w:cs="Times New Roman"/>
                <w:sz w:val="24"/>
                <w:szCs w:val="24"/>
              </w:rPr>
              <w:t>:</w:t>
            </w:r>
            <w:proofErr w:type="gramEnd"/>
            <w:r w:rsidRPr="006C00D0">
              <w:rPr>
                <w:rFonts w:ascii="Times New Roman" w:eastAsia="Times New Roman" w:hAnsi="Times New Roman" w:cs="Times New Roman"/>
                <w:sz w:val="24"/>
                <w:szCs w:val="24"/>
              </w:rPr>
              <w:br/>
              <w:t xml:space="preserve">NASA’s official Web site - </w:t>
            </w:r>
            <w:hyperlink r:id="rId12" w:history="1">
              <w:r w:rsidRPr="006C00D0">
                <w:rPr>
                  <w:rFonts w:ascii="Times New Roman" w:eastAsia="Times New Roman" w:hAnsi="Times New Roman" w:cs="Times New Roman"/>
                  <w:color w:val="0000FF"/>
                  <w:sz w:val="24"/>
                  <w:szCs w:val="24"/>
                  <w:u w:val="single"/>
                </w:rPr>
                <w:t>http://www.nasa.gov</w:t>
              </w:r>
            </w:hyperlink>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i/>
                <w:iCs/>
                <w:sz w:val="24"/>
                <w:szCs w:val="24"/>
              </w:rPr>
              <w:t>Swift</w:t>
            </w:r>
            <w:r w:rsidRPr="006C00D0">
              <w:rPr>
                <w:rFonts w:ascii="Times New Roman" w:eastAsia="Times New Roman" w:hAnsi="Times New Roman" w:cs="Times New Roman"/>
                <w:sz w:val="24"/>
                <w:szCs w:val="24"/>
              </w:rPr>
              <w:t xml:space="preserve"> Satellite - </w:t>
            </w:r>
            <w:hyperlink r:id="rId13" w:history="1">
              <w:r w:rsidRPr="006C00D0">
                <w:rPr>
                  <w:rFonts w:ascii="Times New Roman" w:eastAsia="Times New Roman" w:hAnsi="Times New Roman" w:cs="Times New Roman"/>
                  <w:color w:val="0000FF"/>
                  <w:sz w:val="24"/>
                  <w:szCs w:val="24"/>
                  <w:u w:val="single"/>
                </w:rPr>
                <w:t>http://swift.gsfc.nasa.gov</w:t>
              </w:r>
            </w:hyperlink>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lastRenderedPageBreak/>
              <w:t>• NASA Education Resources:</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i/>
                <w:iCs/>
                <w:sz w:val="24"/>
                <w:szCs w:val="24"/>
              </w:rPr>
              <w:t>Swift’s</w:t>
            </w:r>
            <w:r w:rsidRPr="006C00D0">
              <w:rPr>
                <w:rFonts w:ascii="Times New Roman" w:eastAsia="Times New Roman" w:hAnsi="Times New Roman" w:cs="Times New Roman"/>
                <w:sz w:val="24"/>
                <w:szCs w:val="24"/>
              </w:rPr>
              <w:t xml:space="preserve"> Education and Public Outreach Program - </w:t>
            </w:r>
            <w:hyperlink r:id="rId14" w:history="1">
              <w:r w:rsidRPr="006C00D0">
                <w:rPr>
                  <w:rFonts w:ascii="Times New Roman" w:eastAsia="Times New Roman" w:hAnsi="Times New Roman" w:cs="Times New Roman"/>
                  <w:color w:val="0000FF"/>
                  <w:sz w:val="24"/>
                  <w:szCs w:val="24"/>
                  <w:u w:val="single"/>
                </w:rPr>
                <w:t>http://swift.sonoma.edu</w:t>
              </w:r>
            </w:hyperlink>
            <w:r w:rsidRPr="006C00D0">
              <w:rPr>
                <w:rFonts w:ascii="Times New Roman" w:eastAsia="Times New Roman" w:hAnsi="Times New Roman" w:cs="Times New Roman"/>
                <w:sz w:val="24"/>
                <w:szCs w:val="24"/>
              </w:rPr>
              <w:br/>
            </w:r>
            <w:proofErr w:type="spellStart"/>
            <w:r w:rsidRPr="006C00D0">
              <w:rPr>
                <w:rFonts w:ascii="Times New Roman" w:eastAsia="Times New Roman" w:hAnsi="Times New Roman" w:cs="Times New Roman"/>
                <w:sz w:val="24"/>
                <w:szCs w:val="24"/>
              </w:rPr>
              <w:t>SpaceLink</w:t>
            </w:r>
            <w:proofErr w:type="spellEnd"/>
            <w:r w:rsidRPr="006C00D0">
              <w:rPr>
                <w:rFonts w:ascii="Times New Roman" w:eastAsia="Times New Roman" w:hAnsi="Times New Roman" w:cs="Times New Roman"/>
                <w:sz w:val="24"/>
                <w:szCs w:val="24"/>
              </w:rPr>
              <w:t xml:space="preserve">, Education Resources - </w:t>
            </w:r>
            <w:hyperlink r:id="rId15" w:history="1">
              <w:r w:rsidRPr="006C00D0">
                <w:rPr>
                  <w:rFonts w:ascii="Times New Roman" w:eastAsia="Times New Roman" w:hAnsi="Times New Roman" w:cs="Times New Roman"/>
                  <w:color w:val="0000FF"/>
                  <w:sz w:val="24"/>
                  <w:szCs w:val="24"/>
                  <w:u w:val="single"/>
                </w:rPr>
                <w:t>http://spacelink.nasa.gov</w:t>
              </w:r>
            </w:hyperlink>
            <w:r w:rsidRPr="006C00D0">
              <w:rPr>
                <w:rFonts w:ascii="Times New Roman" w:eastAsia="Times New Roman" w:hAnsi="Times New Roman" w:cs="Times New Roman"/>
                <w:sz w:val="24"/>
                <w:szCs w:val="24"/>
              </w:rPr>
              <w:br/>
              <w:t xml:space="preserve">Imagine the Universe! - </w:t>
            </w:r>
            <w:hyperlink r:id="rId16" w:history="1">
              <w:r w:rsidRPr="006C00D0">
                <w:rPr>
                  <w:rFonts w:ascii="Times New Roman" w:eastAsia="Times New Roman" w:hAnsi="Times New Roman" w:cs="Times New Roman"/>
                  <w:color w:val="0000FF"/>
                  <w:sz w:val="24"/>
                  <w:szCs w:val="24"/>
                  <w:u w:val="single"/>
                </w:rPr>
                <w:t>http://imagine.gsfc.nasa.gov</w:t>
              </w:r>
            </w:hyperlink>
            <w:r w:rsidRPr="006C00D0">
              <w:rPr>
                <w:rFonts w:ascii="Times New Roman" w:eastAsia="Times New Roman" w:hAnsi="Times New Roman" w:cs="Times New Roman"/>
                <w:sz w:val="24"/>
                <w:szCs w:val="24"/>
              </w:rPr>
              <w:br/>
            </w:r>
            <w:proofErr w:type="spellStart"/>
            <w:r w:rsidRPr="006C00D0">
              <w:rPr>
                <w:rFonts w:ascii="Times New Roman" w:eastAsia="Times New Roman" w:hAnsi="Times New Roman" w:cs="Times New Roman"/>
                <w:sz w:val="24"/>
                <w:szCs w:val="24"/>
              </w:rPr>
              <w:t>StarChild</w:t>
            </w:r>
            <w:proofErr w:type="spellEnd"/>
            <w:r w:rsidRPr="006C00D0">
              <w:rPr>
                <w:rFonts w:ascii="Times New Roman" w:eastAsia="Times New Roman" w:hAnsi="Times New Roman" w:cs="Times New Roman"/>
                <w:sz w:val="24"/>
                <w:szCs w:val="24"/>
              </w:rPr>
              <w:t xml:space="preserve"> - </w:t>
            </w:r>
            <w:hyperlink r:id="rId17" w:history="1">
              <w:r w:rsidRPr="006C00D0">
                <w:rPr>
                  <w:rFonts w:ascii="Times New Roman" w:eastAsia="Times New Roman" w:hAnsi="Times New Roman" w:cs="Times New Roman"/>
                  <w:color w:val="0000FF"/>
                  <w:sz w:val="24"/>
                  <w:szCs w:val="24"/>
                  <w:u w:val="single"/>
                </w:rPr>
                <w:t>http://starchild.gsfc.nasa.gov</w:t>
              </w:r>
            </w:hyperlink>
            <w:r w:rsidRPr="006C00D0">
              <w:rPr>
                <w:rFonts w:ascii="Times New Roman" w:eastAsia="Times New Roman" w:hAnsi="Times New Roman" w:cs="Times New Roman"/>
                <w:i/>
                <w:iCs/>
                <w:sz w:val="24"/>
                <w:szCs w:val="24"/>
              </w:rPr>
              <w:br/>
            </w:r>
            <w:r w:rsidRPr="006C00D0">
              <w:rPr>
                <w:rFonts w:ascii="Times New Roman" w:eastAsia="Times New Roman" w:hAnsi="Times New Roman" w:cs="Times New Roman"/>
                <w:sz w:val="24"/>
                <w:szCs w:val="24"/>
              </w:rPr>
              <w:br/>
              <w:t xml:space="preserve">• NASA’s Central Operation of Resources for Educators (CORE): </w:t>
            </w:r>
            <w:hyperlink r:id="rId18" w:history="1">
              <w:r w:rsidRPr="006C00D0">
                <w:rPr>
                  <w:rFonts w:ascii="Times New Roman" w:eastAsia="Times New Roman" w:hAnsi="Times New Roman" w:cs="Times New Roman"/>
                  <w:color w:val="0000FF"/>
                  <w:sz w:val="24"/>
                  <w:szCs w:val="24"/>
                  <w:u w:val="single"/>
                </w:rPr>
                <w:t>http://core.nasa.gov/index.html</w:t>
              </w:r>
            </w:hyperlink>
            <w:r w:rsidRPr="006C00D0">
              <w:rPr>
                <w:rFonts w:ascii="Times New Roman" w:eastAsia="Times New Roman" w:hAnsi="Times New Roman" w:cs="Times New Roman"/>
                <w:sz w:val="24"/>
                <w:szCs w:val="24"/>
              </w:rPr>
              <w:br/>
              <w:t>Check out these videos:</w:t>
            </w:r>
            <w:r w:rsidRPr="006C00D0">
              <w:rPr>
                <w:rFonts w:ascii="Times New Roman" w:eastAsia="Times New Roman" w:hAnsi="Times New Roman" w:cs="Times New Roman"/>
                <w:sz w:val="24"/>
                <w:szCs w:val="24"/>
              </w:rPr>
              <w:br/>
              <w:t>“Liftoff to Learning: Newton in Space” (1992), $15.00</w:t>
            </w:r>
            <w:r w:rsidRPr="006C00D0">
              <w:rPr>
                <w:rFonts w:ascii="Times New Roman" w:eastAsia="Times New Roman" w:hAnsi="Times New Roman" w:cs="Times New Roman"/>
                <w:sz w:val="24"/>
                <w:szCs w:val="24"/>
              </w:rPr>
              <w:br/>
              <w:t>“Flight Testing Newton’s Laws” (1999), $24.00</w:t>
            </w:r>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t>• Newton’s Laws of Motion:</w:t>
            </w:r>
            <w:r w:rsidRPr="006C00D0">
              <w:rPr>
                <w:rFonts w:ascii="Times New Roman" w:eastAsia="Times New Roman" w:hAnsi="Times New Roman" w:cs="Times New Roman"/>
                <w:sz w:val="24"/>
                <w:szCs w:val="24"/>
              </w:rPr>
              <w:br/>
            </w:r>
            <w:hyperlink r:id="rId19" w:history="1">
              <w:r w:rsidRPr="006C00D0">
                <w:rPr>
                  <w:rFonts w:ascii="Times New Roman" w:eastAsia="Times New Roman" w:hAnsi="Times New Roman" w:cs="Times New Roman"/>
                  <w:color w:val="0000FF"/>
                  <w:sz w:val="24"/>
                  <w:szCs w:val="24"/>
                  <w:u w:val="single"/>
                </w:rPr>
                <w:t>http://www.grc.nasa.gov/WWW/K-12/airplane/newton.html</w:t>
              </w:r>
            </w:hyperlink>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t>• Newton’s Law of Gravitation:</w:t>
            </w:r>
            <w:r w:rsidRPr="006C00D0">
              <w:rPr>
                <w:rFonts w:ascii="Times New Roman" w:eastAsia="Times New Roman" w:hAnsi="Times New Roman" w:cs="Times New Roman"/>
                <w:sz w:val="24"/>
                <w:szCs w:val="24"/>
              </w:rPr>
              <w:br/>
            </w:r>
            <w:hyperlink r:id="rId20" w:history="1">
              <w:r w:rsidRPr="006C00D0">
                <w:rPr>
                  <w:rFonts w:ascii="Times New Roman" w:eastAsia="Times New Roman" w:hAnsi="Times New Roman" w:cs="Times New Roman"/>
                  <w:color w:val="0000FF"/>
                  <w:sz w:val="24"/>
                  <w:szCs w:val="24"/>
                  <w:u w:val="single"/>
                </w:rPr>
                <w:t>http://csep10.phys.utk.edu/astr161/lect/history/newtongrav.html</w:t>
              </w:r>
            </w:hyperlink>
            <w:r w:rsidRPr="006C00D0">
              <w:rPr>
                <w:rFonts w:ascii="Times New Roman" w:eastAsia="Times New Roman" w:hAnsi="Times New Roman" w:cs="Times New Roman"/>
                <w:i/>
                <w:iCs/>
                <w:sz w:val="24"/>
                <w:szCs w:val="24"/>
              </w:rPr>
              <w:br/>
            </w:r>
            <w:r w:rsidRPr="006C00D0">
              <w:rPr>
                <w:rFonts w:ascii="Times New Roman" w:eastAsia="Times New Roman" w:hAnsi="Times New Roman" w:cs="Times New Roman"/>
                <w:sz w:val="24"/>
                <w:szCs w:val="24"/>
              </w:rPr>
              <w:br/>
              <w:t>• Conic Sections:</w:t>
            </w:r>
            <w:r w:rsidRPr="006C00D0">
              <w:rPr>
                <w:rFonts w:ascii="Times New Roman" w:eastAsia="Times New Roman" w:hAnsi="Times New Roman" w:cs="Times New Roman"/>
                <w:sz w:val="24"/>
                <w:szCs w:val="24"/>
              </w:rPr>
              <w:br/>
            </w:r>
            <w:hyperlink r:id="rId21" w:history="1">
              <w:r w:rsidRPr="006C00D0">
                <w:rPr>
                  <w:rFonts w:ascii="Times New Roman" w:eastAsia="Times New Roman" w:hAnsi="Times New Roman" w:cs="Times New Roman"/>
                  <w:color w:val="0000FF"/>
                  <w:sz w:val="24"/>
                  <w:szCs w:val="24"/>
                  <w:u w:val="single"/>
                </w:rPr>
                <w:t>http://www.keypress.com/sketchpad/java_gsp/conics.html</w:t>
              </w:r>
            </w:hyperlink>
            <w:r w:rsidRPr="006C00D0">
              <w:rPr>
                <w:rFonts w:ascii="Times New Roman" w:eastAsia="Times New Roman" w:hAnsi="Times New Roman" w:cs="Times New Roman"/>
                <w:sz w:val="24"/>
                <w:szCs w:val="24"/>
              </w:rPr>
              <w:br/>
            </w:r>
            <w:hyperlink r:id="rId22" w:history="1">
              <w:r w:rsidRPr="006C00D0">
                <w:rPr>
                  <w:rFonts w:ascii="Times New Roman" w:eastAsia="Times New Roman" w:hAnsi="Times New Roman" w:cs="Times New Roman"/>
                  <w:color w:val="0000FF"/>
                  <w:sz w:val="24"/>
                  <w:szCs w:val="24"/>
                  <w:u w:val="single"/>
                </w:rPr>
                <w:t>http://cs.jsu.edu/mcis/faculty/leathrum/Mathlets/conics.html</w:t>
              </w:r>
            </w:hyperlink>
            <w:r w:rsidRPr="006C00D0">
              <w:rPr>
                <w:rFonts w:ascii="Times New Roman" w:eastAsia="Times New Roman" w:hAnsi="Times New Roman" w:cs="Times New Roman"/>
                <w:sz w:val="24"/>
                <w:szCs w:val="24"/>
              </w:rPr>
              <w:br/>
            </w:r>
            <w:r w:rsidRPr="006C00D0">
              <w:rPr>
                <w:rFonts w:ascii="Times New Roman" w:eastAsia="Times New Roman" w:hAnsi="Times New Roman" w:cs="Times New Roman"/>
                <w:sz w:val="24"/>
                <w:szCs w:val="24"/>
              </w:rPr>
              <w:br/>
              <w:t>• Newton in the Classroom:</w:t>
            </w:r>
            <w:r w:rsidRPr="006C00D0">
              <w:rPr>
                <w:rFonts w:ascii="Times New Roman" w:eastAsia="Times New Roman" w:hAnsi="Times New Roman" w:cs="Times New Roman"/>
                <w:sz w:val="24"/>
                <w:szCs w:val="24"/>
              </w:rPr>
              <w:br/>
            </w:r>
            <w:hyperlink r:id="rId23" w:history="1">
              <w:r w:rsidRPr="006C00D0">
                <w:rPr>
                  <w:rFonts w:ascii="Times New Roman" w:eastAsia="Times New Roman" w:hAnsi="Times New Roman" w:cs="Times New Roman"/>
                  <w:color w:val="0000FF"/>
                  <w:sz w:val="24"/>
                  <w:szCs w:val="24"/>
                  <w:u w:val="single"/>
                </w:rPr>
                <w:t>http://www.physicsclassroom.com/Class/newtlaws/newtltoc.html</w:t>
              </w:r>
            </w:hyperlink>
            <w:r w:rsidRPr="006C00D0">
              <w:rPr>
                <w:rFonts w:ascii="Times New Roman" w:eastAsia="Times New Roman" w:hAnsi="Times New Roman" w:cs="Times New Roman"/>
                <w:sz w:val="24"/>
                <w:szCs w:val="24"/>
              </w:rPr>
              <w:br/>
            </w:r>
            <w:hyperlink r:id="rId24" w:history="1">
              <w:r w:rsidRPr="006C00D0">
                <w:rPr>
                  <w:rFonts w:ascii="Times New Roman" w:eastAsia="Times New Roman" w:hAnsi="Times New Roman" w:cs="Times New Roman"/>
                  <w:color w:val="0000FF"/>
                  <w:sz w:val="24"/>
                  <w:szCs w:val="24"/>
                  <w:u w:val="single"/>
                </w:rPr>
                <w:t>http://www.glenbrook.k12.il.us/gbssci/phys/Class/newtlaws/u2l1a.html</w:t>
              </w:r>
            </w:hyperlink>
          </w:p>
          <w:p w:rsidR="006C00D0" w:rsidRPr="006C00D0" w:rsidRDefault="006C00D0" w:rsidP="006C00D0">
            <w:pPr>
              <w:spacing w:before="100" w:beforeAutospacing="1" w:after="100" w:afterAutospacing="1"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sz w:val="24"/>
                <w:szCs w:val="24"/>
              </w:rPr>
              <w:t>Acknowledgments</w:t>
            </w:r>
          </w:p>
          <w:p w:rsidR="006C00D0" w:rsidRPr="006C00D0" w:rsidRDefault="006C00D0" w:rsidP="006C00D0">
            <w:pPr>
              <w:spacing w:before="100" w:beforeAutospacing="1" w:after="100" w:afterAutospacing="1"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sz w:val="24"/>
                <w:szCs w:val="24"/>
              </w:rPr>
              <w:t xml:space="preserve">Creators: </w:t>
            </w:r>
            <w:r w:rsidRPr="006C00D0">
              <w:rPr>
                <w:rFonts w:ascii="Times New Roman" w:eastAsia="Times New Roman" w:hAnsi="Times New Roman" w:cs="Times New Roman"/>
                <w:sz w:val="24"/>
                <w:szCs w:val="24"/>
              </w:rPr>
              <w:br/>
              <w:t>Kara Granger, Maria Carrillo High School, California</w:t>
            </w:r>
            <w:r w:rsidRPr="006C00D0">
              <w:rPr>
                <w:rFonts w:ascii="Times New Roman" w:eastAsia="Times New Roman" w:hAnsi="Times New Roman" w:cs="Times New Roman"/>
                <w:sz w:val="24"/>
                <w:szCs w:val="24"/>
              </w:rPr>
              <w:br/>
              <w:t>Laura Whitlock, NASA’s Swift Mission, California</w:t>
            </w:r>
          </w:p>
          <w:p w:rsidR="006C00D0" w:rsidRPr="006C00D0" w:rsidRDefault="006C00D0" w:rsidP="006C00D0">
            <w:pPr>
              <w:spacing w:before="100" w:beforeAutospacing="1" w:after="100" w:afterAutospacing="1"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sz w:val="24"/>
                <w:szCs w:val="24"/>
              </w:rPr>
              <w:t>Science and Education Reviewers:</w:t>
            </w:r>
            <w:r w:rsidRPr="006C00D0">
              <w:rPr>
                <w:rFonts w:ascii="Times New Roman" w:eastAsia="Times New Roman" w:hAnsi="Times New Roman" w:cs="Times New Roman"/>
                <w:sz w:val="24"/>
                <w:szCs w:val="24"/>
              </w:rPr>
              <w:br/>
              <w:t>Thomas C. Arnold, State College Area High School, Pennsylvania</w:t>
            </w:r>
            <w:r w:rsidRPr="006C00D0">
              <w:rPr>
                <w:rFonts w:ascii="Times New Roman" w:eastAsia="Times New Roman" w:hAnsi="Times New Roman" w:cs="Times New Roman"/>
                <w:sz w:val="24"/>
                <w:szCs w:val="24"/>
              </w:rPr>
              <w:br/>
              <w:t>Margaret Chester, The Pennsylvania State University, Pennsylvania</w:t>
            </w:r>
            <w:r w:rsidRPr="006C00D0">
              <w:rPr>
                <w:rFonts w:ascii="Times New Roman" w:eastAsia="Times New Roman" w:hAnsi="Times New Roman" w:cs="Times New Roman"/>
                <w:sz w:val="24"/>
                <w:szCs w:val="24"/>
              </w:rPr>
              <w:br/>
              <w:t>Alan Gould, Lawrence Hall of Science, California</w:t>
            </w:r>
            <w:r w:rsidRPr="006C00D0">
              <w:rPr>
                <w:rFonts w:ascii="Times New Roman" w:eastAsia="Times New Roman" w:hAnsi="Times New Roman" w:cs="Times New Roman"/>
                <w:sz w:val="24"/>
                <w:szCs w:val="24"/>
              </w:rPr>
              <w:br/>
              <w:t>Bruce H. Hemp, Ft. Defiance High School, Virginia</w:t>
            </w:r>
            <w:r w:rsidRPr="006C00D0">
              <w:rPr>
                <w:rFonts w:ascii="Times New Roman" w:eastAsia="Times New Roman" w:hAnsi="Times New Roman" w:cs="Times New Roman"/>
                <w:sz w:val="24"/>
                <w:szCs w:val="24"/>
              </w:rPr>
              <w:br/>
              <w:t xml:space="preserve">Derek </w:t>
            </w:r>
            <w:proofErr w:type="spellStart"/>
            <w:r w:rsidRPr="006C00D0">
              <w:rPr>
                <w:rFonts w:ascii="Times New Roman" w:eastAsia="Times New Roman" w:hAnsi="Times New Roman" w:cs="Times New Roman"/>
                <w:sz w:val="24"/>
                <w:szCs w:val="24"/>
              </w:rPr>
              <w:t>Hullinger</w:t>
            </w:r>
            <w:proofErr w:type="spellEnd"/>
            <w:r w:rsidRPr="006C00D0">
              <w:rPr>
                <w:rFonts w:ascii="Times New Roman" w:eastAsia="Times New Roman" w:hAnsi="Times New Roman" w:cs="Times New Roman"/>
                <w:sz w:val="24"/>
                <w:szCs w:val="24"/>
              </w:rPr>
              <w:t>, University of Maryland, Maryland</w:t>
            </w:r>
            <w:r w:rsidRPr="006C00D0">
              <w:rPr>
                <w:rFonts w:ascii="Times New Roman" w:eastAsia="Times New Roman" w:hAnsi="Times New Roman" w:cs="Times New Roman"/>
                <w:sz w:val="24"/>
                <w:szCs w:val="24"/>
              </w:rPr>
              <w:br/>
              <w:t xml:space="preserve">James </w:t>
            </w:r>
            <w:proofErr w:type="spellStart"/>
            <w:r w:rsidRPr="006C00D0">
              <w:rPr>
                <w:rFonts w:ascii="Times New Roman" w:eastAsia="Times New Roman" w:hAnsi="Times New Roman" w:cs="Times New Roman"/>
                <w:sz w:val="24"/>
                <w:szCs w:val="24"/>
              </w:rPr>
              <w:t>Lochner</w:t>
            </w:r>
            <w:proofErr w:type="spellEnd"/>
            <w:r w:rsidRPr="006C00D0">
              <w:rPr>
                <w:rFonts w:ascii="Times New Roman" w:eastAsia="Times New Roman" w:hAnsi="Times New Roman" w:cs="Times New Roman"/>
                <w:sz w:val="24"/>
                <w:szCs w:val="24"/>
              </w:rPr>
              <w:t>, NASA Goddard Space Flight Center, Maryland</w:t>
            </w:r>
            <w:r w:rsidRPr="006C00D0">
              <w:rPr>
                <w:rFonts w:ascii="Times New Roman" w:eastAsia="Times New Roman" w:hAnsi="Times New Roman" w:cs="Times New Roman"/>
                <w:sz w:val="24"/>
                <w:szCs w:val="24"/>
              </w:rPr>
              <w:br/>
              <w:t>Jane D. Mahon, Hoover High School, Alabama</w:t>
            </w:r>
            <w:r w:rsidRPr="006C00D0">
              <w:rPr>
                <w:rFonts w:ascii="Times New Roman" w:eastAsia="Times New Roman" w:hAnsi="Times New Roman" w:cs="Times New Roman"/>
                <w:sz w:val="24"/>
                <w:szCs w:val="24"/>
              </w:rPr>
              <w:br/>
              <w:t>Ann Parsons, NASA Goddard Space Flight Center, Maryland</w:t>
            </w:r>
          </w:p>
          <w:p w:rsidR="006C00D0" w:rsidRPr="006C00D0" w:rsidRDefault="006C00D0" w:rsidP="006C00D0">
            <w:pPr>
              <w:spacing w:before="100" w:beforeAutospacing="1" w:after="100" w:afterAutospacing="1" w:line="240" w:lineRule="auto"/>
              <w:rPr>
                <w:rFonts w:ascii="Times New Roman" w:eastAsia="Times New Roman" w:hAnsi="Times New Roman" w:cs="Times New Roman"/>
                <w:sz w:val="24"/>
                <w:szCs w:val="24"/>
              </w:rPr>
            </w:pPr>
            <w:r w:rsidRPr="006C00D0">
              <w:rPr>
                <w:rFonts w:ascii="Times New Roman" w:eastAsia="Times New Roman" w:hAnsi="Times New Roman" w:cs="Times New Roman"/>
                <w:sz w:val="24"/>
                <w:szCs w:val="24"/>
              </w:rPr>
              <w:t xml:space="preserve">Original Artwork and Design: Aurore </w:t>
            </w:r>
            <w:proofErr w:type="spellStart"/>
            <w:r w:rsidRPr="006C00D0">
              <w:rPr>
                <w:rFonts w:ascii="Times New Roman" w:eastAsia="Times New Roman" w:hAnsi="Times New Roman" w:cs="Times New Roman"/>
                <w:sz w:val="24"/>
                <w:szCs w:val="24"/>
              </w:rPr>
              <w:t>Simonnet</w:t>
            </w:r>
            <w:proofErr w:type="spellEnd"/>
            <w:r w:rsidRPr="006C00D0">
              <w:rPr>
                <w:rFonts w:ascii="Times New Roman" w:eastAsia="Times New Roman" w:hAnsi="Times New Roman" w:cs="Times New Roman"/>
                <w:sz w:val="24"/>
                <w:szCs w:val="24"/>
              </w:rPr>
              <w:t>, Sonoma State University, California</w:t>
            </w:r>
            <w:r w:rsidRPr="006C00D0">
              <w:rPr>
                <w:rFonts w:ascii="Times New Roman" w:eastAsia="Times New Roman" w:hAnsi="Times New Roman" w:cs="Times New Roman"/>
                <w:sz w:val="24"/>
                <w:szCs w:val="24"/>
              </w:rPr>
              <w:br/>
              <w:t xml:space="preserve">Painting of Sir Isaac Newton by Enoch </w:t>
            </w:r>
            <w:proofErr w:type="spellStart"/>
            <w:r w:rsidRPr="006C00D0">
              <w:rPr>
                <w:rFonts w:ascii="Times New Roman" w:eastAsia="Times New Roman" w:hAnsi="Times New Roman" w:cs="Times New Roman"/>
                <w:sz w:val="24"/>
                <w:szCs w:val="24"/>
              </w:rPr>
              <w:t>Seeman</w:t>
            </w:r>
            <w:proofErr w:type="spellEnd"/>
            <w:r w:rsidRPr="006C00D0">
              <w:rPr>
                <w:rFonts w:ascii="Times New Roman" w:eastAsia="Times New Roman" w:hAnsi="Times New Roman" w:cs="Times New Roman"/>
                <w:sz w:val="24"/>
                <w:szCs w:val="24"/>
              </w:rPr>
              <w:t xml:space="preserve">, 1726 </w:t>
            </w:r>
            <w:r w:rsidRPr="006C00D0">
              <w:rPr>
                <w:rFonts w:ascii="Times New Roman" w:eastAsia="Times New Roman" w:hAnsi="Times New Roman" w:cs="Times New Roman"/>
                <w:sz w:val="24"/>
                <w:szCs w:val="24"/>
              </w:rPr>
              <w:br/>
              <w:t>Editor: Stacy Horn, San Francisco, California</w:t>
            </w:r>
          </w:p>
        </w:tc>
      </w:tr>
      <w:tr w:rsidR="006C00D0" w:rsidRPr="006C00D0" w:rsidTr="006C00D0">
        <w:trPr>
          <w:tblCellSpacing w:w="15" w:type="dxa"/>
        </w:trPr>
        <w:tc>
          <w:tcPr>
            <w:tcW w:w="0" w:type="auto"/>
            <w:gridSpan w:val="4"/>
            <w:vAlign w:val="center"/>
            <w:hideMark/>
          </w:tcPr>
          <w:p w:rsidR="006C00D0" w:rsidRPr="006C00D0" w:rsidRDefault="00334EDB" w:rsidP="006C00D0">
            <w:pPr>
              <w:spacing w:before="100" w:beforeAutospacing="1" w:after="100" w:afterAutospacing="1" w:line="240" w:lineRule="auto"/>
              <w:jc w:val="right"/>
              <w:rPr>
                <w:rFonts w:ascii="Times New Roman" w:eastAsia="Times New Roman" w:hAnsi="Times New Roman" w:cs="Times New Roman"/>
                <w:sz w:val="24"/>
                <w:szCs w:val="24"/>
              </w:rPr>
            </w:pPr>
            <w:hyperlink r:id="rId25" w:history="1">
              <w:r w:rsidR="006C00D0" w:rsidRPr="006C00D0">
                <w:rPr>
                  <w:rFonts w:ascii="Times New Roman" w:eastAsia="Times New Roman" w:hAnsi="Times New Roman" w:cs="Times New Roman"/>
                  <w:color w:val="0000FF"/>
                  <w:sz w:val="27"/>
                  <w:szCs w:val="27"/>
                  <w:u w:val="single"/>
                </w:rPr>
                <w:t>http://swift.sonoma.edu</w:t>
              </w:r>
            </w:hyperlink>
          </w:p>
        </w:tc>
        <w:tc>
          <w:tcPr>
            <w:tcW w:w="0" w:type="auto"/>
            <w:vAlign w:val="center"/>
            <w:hideMark/>
          </w:tcPr>
          <w:p w:rsidR="006C00D0" w:rsidRPr="006C00D0" w:rsidRDefault="006C00D0" w:rsidP="006C00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45073F7" wp14:editId="3D7D9849">
                  <wp:extent cx="1074420" cy="891540"/>
                  <wp:effectExtent l="0" t="0" r="0" b="3810"/>
                  <wp:docPr id="1" name="Picture 1" descr="NA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SA 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74420" cy="891540"/>
                          </a:xfrm>
                          <a:prstGeom prst="rect">
                            <a:avLst/>
                          </a:prstGeom>
                          <a:noFill/>
                          <a:ln>
                            <a:noFill/>
                          </a:ln>
                        </pic:spPr>
                      </pic:pic>
                    </a:graphicData>
                  </a:graphic>
                </wp:inline>
              </w:drawing>
            </w:r>
          </w:p>
        </w:tc>
      </w:tr>
    </w:tbl>
    <w:p w:rsidR="00C80D6C" w:rsidRDefault="00C80D6C"/>
    <w:sectPr w:rsidR="00C80D6C" w:rsidSect="00334EDB">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D0"/>
    <w:rsid w:val="000476EB"/>
    <w:rsid w:val="00334EDB"/>
    <w:rsid w:val="006C00D0"/>
    <w:rsid w:val="00C80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00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00D0"/>
    <w:rPr>
      <w:i/>
      <w:iCs/>
    </w:rPr>
  </w:style>
  <w:style w:type="character" w:styleId="Strong">
    <w:name w:val="Strong"/>
    <w:basedOn w:val="DefaultParagraphFont"/>
    <w:uiPriority w:val="22"/>
    <w:qFormat/>
    <w:rsid w:val="006C00D0"/>
    <w:rPr>
      <w:b/>
      <w:bCs/>
    </w:rPr>
  </w:style>
  <w:style w:type="character" w:styleId="Hyperlink">
    <w:name w:val="Hyperlink"/>
    <w:basedOn w:val="DefaultParagraphFont"/>
    <w:uiPriority w:val="99"/>
    <w:semiHidden/>
    <w:unhideWhenUsed/>
    <w:rsid w:val="006C00D0"/>
    <w:rPr>
      <w:color w:val="0000FF"/>
      <w:u w:val="single"/>
    </w:rPr>
  </w:style>
  <w:style w:type="paragraph" w:styleId="BalloonText">
    <w:name w:val="Balloon Text"/>
    <w:basedOn w:val="Normal"/>
    <w:link w:val="BalloonTextChar"/>
    <w:uiPriority w:val="99"/>
    <w:semiHidden/>
    <w:unhideWhenUsed/>
    <w:rsid w:val="006C0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0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00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00D0"/>
    <w:rPr>
      <w:i/>
      <w:iCs/>
    </w:rPr>
  </w:style>
  <w:style w:type="character" w:styleId="Strong">
    <w:name w:val="Strong"/>
    <w:basedOn w:val="DefaultParagraphFont"/>
    <w:uiPriority w:val="22"/>
    <w:qFormat/>
    <w:rsid w:val="006C00D0"/>
    <w:rPr>
      <w:b/>
      <w:bCs/>
    </w:rPr>
  </w:style>
  <w:style w:type="character" w:styleId="Hyperlink">
    <w:name w:val="Hyperlink"/>
    <w:basedOn w:val="DefaultParagraphFont"/>
    <w:uiPriority w:val="99"/>
    <w:semiHidden/>
    <w:unhideWhenUsed/>
    <w:rsid w:val="006C00D0"/>
    <w:rPr>
      <w:color w:val="0000FF"/>
      <w:u w:val="single"/>
    </w:rPr>
  </w:style>
  <w:style w:type="paragraph" w:styleId="BalloonText">
    <w:name w:val="Balloon Text"/>
    <w:basedOn w:val="Normal"/>
    <w:link w:val="BalloonTextChar"/>
    <w:uiPriority w:val="99"/>
    <w:semiHidden/>
    <w:unhideWhenUsed/>
    <w:rsid w:val="006C0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84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swift.gsfc.nasa.gov" TargetMode="External"/><Relationship Id="rId18" Type="http://schemas.openxmlformats.org/officeDocument/2006/relationships/hyperlink" Target="http://core.nasa.gov/index.html" TargetMode="External"/><Relationship Id="rId26" Type="http://schemas.openxmlformats.org/officeDocument/2006/relationships/image" Target="media/image7.gif"/><Relationship Id="rId3" Type="http://schemas.openxmlformats.org/officeDocument/2006/relationships/settings" Target="settings.xml"/><Relationship Id="rId21" Type="http://schemas.openxmlformats.org/officeDocument/2006/relationships/hyperlink" Target="http://www.keypress.com/sketchpad/java_gsp/conics.html" TargetMode="External"/><Relationship Id="rId7" Type="http://schemas.openxmlformats.org/officeDocument/2006/relationships/image" Target="media/image3.gif"/><Relationship Id="rId12" Type="http://schemas.openxmlformats.org/officeDocument/2006/relationships/hyperlink" Target="http://www.nasa.gov" TargetMode="External"/><Relationship Id="rId17" Type="http://schemas.openxmlformats.org/officeDocument/2006/relationships/hyperlink" Target="http://starchild.gsfc.nasa.gov/docs/StarChild/StarChild.html" TargetMode="External"/><Relationship Id="rId25" Type="http://schemas.openxmlformats.org/officeDocument/2006/relationships/hyperlink" Target="http://swift.sonoma.edu" TargetMode="External"/><Relationship Id="rId2" Type="http://schemas.microsoft.com/office/2007/relationships/stylesWithEffects" Target="stylesWithEffects.xml"/><Relationship Id="rId16" Type="http://schemas.openxmlformats.org/officeDocument/2006/relationships/hyperlink" Target="http://imagine.gsfc.nasa.gov" TargetMode="External"/><Relationship Id="rId20" Type="http://schemas.openxmlformats.org/officeDocument/2006/relationships/hyperlink" Target="http://csep10.phys.utk.edu/astr161/lect/history/newtongrav.html"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ift.sonoma.edu/education/" TargetMode="External"/><Relationship Id="rId24" Type="http://schemas.openxmlformats.org/officeDocument/2006/relationships/hyperlink" Target="http://www.glenbrook.k12.il.us/gbssci/phys/Class/newtlaws/u2l1a.html" TargetMode="External"/><Relationship Id="rId5" Type="http://schemas.openxmlformats.org/officeDocument/2006/relationships/image" Target="media/image1.jpeg"/><Relationship Id="rId15" Type="http://schemas.openxmlformats.org/officeDocument/2006/relationships/hyperlink" Target="http://spacelink.nasa.gov" TargetMode="External"/><Relationship Id="rId23" Type="http://schemas.openxmlformats.org/officeDocument/2006/relationships/hyperlink" Target="http://www.physicsclassroom.com/Class/newtlaws/newtltoc.html" TargetMode="External"/><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hyperlink" Target="http://www.grc.nasa.gov/WWW/K-12/airplane/newton.html"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swift.sonoma.edu" TargetMode="External"/><Relationship Id="rId22" Type="http://schemas.openxmlformats.org/officeDocument/2006/relationships/hyperlink" Target="http://cs.jsu.edu/mcis/faculty/leathrum/Mathlets/conic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3448</Words>
  <Characters>19659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23061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Valle</dc:creator>
  <cp:lastModifiedBy>Ray Valle</cp:lastModifiedBy>
  <cp:revision>3</cp:revision>
  <dcterms:created xsi:type="dcterms:W3CDTF">2016-01-11T20:20:00Z</dcterms:created>
  <dcterms:modified xsi:type="dcterms:W3CDTF">2016-01-15T22:55:00Z</dcterms:modified>
</cp:coreProperties>
</file>